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843530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66eda295-db64-47a8-bfa6-b8d28899a835" w:id="1"/>
      <w:r>
        <w:rPr>
          <w:rFonts w:ascii="Times New Roman" w:hAnsi="Times New Roman"/>
          <w:b/>
          <w:i w:val="false"/>
          <w:color w:val="000000"/>
          <w:sz w:val="28"/>
        </w:rPr>
        <w:t>Администрация города Нижнего Новгорода</w:t>
      </w:r>
      <w:bookmarkEnd w:id="1"/>
      <w:r>
        <w:rPr>
          <w:rFonts w:ascii="Times New Roman" w:hAnsi="Times New Roman"/>
          <w:b/>
          <w:i w:val="false"/>
          <w:color w:val="000000"/>
          <w:sz w:val="28"/>
        </w:rPr>
        <w:t xml:space="preserve"> </w:t>
      </w:r>
    </w:p>
    <w:p>
      <w:pPr>
        <w:spacing w:before="0" w:after="0" w:line="408"/>
        <w:ind w:left="120"/>
        <w:jc w:val="center"/>
      </w:pPr>
      <w:bookmarkStart w:name="1df534d5-ac96-4194-a312-6aacd749111a" w:id="2"/>
      <w:r>
        <w:rPr>
          <w:rFonts w:ascii="Times New Roman" w:hAnsi="Times New Roman"/>
          <w:b/>
          <w:i w:val="false"/>
          <w:color w:val="000000"/>
          <w:sz w:val="28"/>
        </w:rPr>
        <w:t>Департамент образования города Нижнего Новгорода</w:t>
      </w:r>
      <w:bookmarkEnd w:id="2"/>
    </w:p>
    <w:p>
      <w:pPr>
        <w:spacing w:before="0" w:after="0" w:line="408"/>
        <w:ind w:left="120"/>
        <w:jc w:val="center"/>
      </w:pPr>
      <w:r>
        <w:rPr>
          <w:rFonts w:ascii="Times New Roman" w:hAnsi="Times New Roman"/>
          <w:b/>
          <w:i w:val="false"/>
          <w:color w:val="000000"/>
          <w:sz w:val="28"/>
        </w:rPr>
        <w:t>МАОУ "Школа № 118 с углублённым изучением отдельных предметов"</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школьном методическом объединении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Бурлакова И.В.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школьном методическом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Баринова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Жукова Н.Н.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7476068)</w:t>
      </w:r>
    </w:p>
    <w:p>
      <w:pPr>
        <w:spacing w:before="0" w:after="0"/>
        <w:ind w:left="120"/>
        <w:jc w:val="center"/>
      </w:pPr>
    </w:p>
    <w:p>
      <w:pPr>
        <w:spacing w:before="0" w:after="0" w:line="408"/>
        <w:ind w:left="120"/>
        <w:jc w:val="center"/>
      </w:pPr>
      <w:r>
        <w:rPr>
          <w:rFonts w:ascii="Times New Roman" w:hAnsi="Times New Roman"/>
          <w:b/>
          <w:i w:val="false"/>
          <w:color w:val="000000"/>
          <w:sz w:val="28"/>
        </w:rPr>
        <w:t xml:space="preserve">учебного предмета </w:t>
      </w:r>
      <w:bookmarkStart w:name="29de1efd-8519-4a02-bf33-f9fb66f5a27f" w:id="3"/>
      <w:r>
        <w:rPr>
          <w:rFonts w:ascii="Times New Roman" w:hAnsi="Times New Roman"/>
          <w:b/>
          <w:i w:val="false"/>
          <w:color w:val="000000"/>
          <w:sz w:val="28"/>
        </w:rPr>
        <w:t>Информатика</w:t>
      </w:r>
      <w:bookmarkEnd w:id="3"/>
    </w:p>
    <w:p>
      <w:pPr>
        <w:spacing w:before="0" w:after="0" w:line="408"/>
        <w:ind w:left="120"/>
        <w:jc w:val="center"/>
      </w:pPr>
      <w:r>
        <w:rPr>
          <w:rFonts w:ascii="Times New Roman" w:hAnsi="Times New Roman"/>
          <w:b w:val="false"/>
          <w:i w:val="false"/>
          <w:color w:val="000000"/>
          <w:sz w:val="28"/>
        </w:rPr>
        <w:t xml:space="preserve">для обучающихся </w:t>
      </w:r>
      <w:bookmarkStart w:name="c06a582c-9a7a-4955-9354-736f3b6859b9" w:id="4"/>
      <w:r>
        <w:rPr>
          <w:rFonts w:ascii="Times New Roman" w:hAnsi="Times New Roman"/>
          <w:b w:val="false"/>
          <w:i w:val="false"/>
          <w:color w:val="000000"/>
          <w:sz w:val="28"/>
        </w:rPr>
        <w:t>5-6</w:t>
      </w:r>
      <w:bookmarkEnd w:id="4"/>
      <w:r>
        <w:rPr>
          <w:rFonts w:ascii="Times New Roman" w:hAnsi="Times New Roman"/>
          <w:b w:val="false"/>
          <w:i w:val="false"/>
          <w:color w:val="000000"/>
          <w:sz w:val="28"/>
        </w:rPr>
        <w:t xml:space="preserve">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b37f9bd3-adbb-4b50-9817-0d23ffe39ea8" w:id="5"/>
      <w:r>
        <w:rPr>
          <w:rFonts w:ascii="Times New Roman" w:hAnsi="Times New Roman"/>
          <w:b/>
          <w:i w:val="false"/>
          <w:color w:val="000000"/>
          <w:sz w:val="28"/>
        </w:rPr>
        <w:t xml:space="preserve">Нижний Новгород </w:t>
      </w:r>
      <w:bookmarkEnd w:id="5"/>
      <w:bookmarkStart w:name="cc92487e-3745-40e7-96a5-31cf67a5169e" w:id="6"/>
      <w:r>
        <w:rPr>
          <w:rFonts w:ascii="Times New Roman" w:hAnsi="Times New Roman"/>
          <w:b/>
          <w:i w:val="false"/>
          <w:color w:val="000000"/>
          <w:sz w:val="28"/>
        </w:rPr>
        <w:t>2025</w:t>
      </w:r>
      <w:bookmarkEnd w:id="6"/>
    </w:p>
    <w:p>
      <w:pPr>
        <w:spacing w:before="0" w:after="0"/>
        <w:ind w:left="120"/>
        <w:jc w:val="left"/>
      </w:pPr>
    </w:p>
    <w:bookmarkStart w:name="block-58435308" w:id="7"/>
    <w:p>
      <w:pPr>
        <w:sectPr>
          <w:pgSz w:w="11906" w:h="16383" w:orient="portrait"/>
        </w:sectPr>
      </w:pPr>
    </w:p>
    <w:bookmarkEnd w:id="7"/>
    <w:bookmarkEnd w:id="0"/>
    <w:bookmarkStart w:name="block-58435311" w:id="8"/>
    <w:p>
      <w:pPr>
        <w:spacing w:before="0" w:after="0"/>
        <w:ind w:left="120"/>
        <w:jc w:val="left"/>
      </w:pPr>
      <w:r>
        <w:rPr>
          <w:rFonts w:ascii="Times New Roman" w:hAnsi="Times New Roman"/>
          <w:b/>
          <w:i w:val="false"/>
          <w:color w:val="333333"/>
          <w:sz w:val="28"/>
        </w:rPr>
        <w:t>ПОЯСНИТЕЛЬНАЯ ЗАПИСКА</w:t>
      </w:r>
    </w:p>
    <w:p>
      <w:pPr>
        <w:spacing w:before="0" w:after="0"/>
        <w:ind w:left="120"/>
        <w:jc w:val="left"/>
      </w:pPr>
    </w:p>
    <w:p>
      <w:pPr>
        <w:spacing w:before="0" w:after="0"/>
        <w:ind w:left="120"/>
        <w:jc w:val="left"/>
      </w:pPr>
      <w:r>
        <w:rPr>
          <w:rFonts w:ascii="Times New Roman" w:hAnsi="Times New Roman"/>
          <w:b w:val="false"/>
          <w:i w:val="false"/>
          <w:color w:val="333333"/>
          <w:sz w:val="28"/>
        </w:rPr>
        <w:t xml:space="preserve">ОБЩАЯ ХАРАКТЕРИСТИКА УЧЕБНОГО ПРЕДМЕТА </w:t>
      </w:r>
      <w:r>
        <w:rPr>
          <w:rFonts w:ascii="Times New Roman" w:hAnsi="Times New Roman"/>
          <w:b w:val="false"/>
          <w:i w:val="false"/>
          <w:color w:val="333333"/>
          <w:sz w:val="28"/>
        </w:rPr>
        <w:t xml:space="preserve">] </w:t>
      </w:r>
    </w:p>
    <w:p>
      <w:pPr>
        <w:spacing w:before="0" w:after="0"/>
        <w:ind w:firstLine="600"/>
        <w:jc w:val="both"/>
      </w:pPr>
      <w:r>
        <w:rPr>
          <w:rFonts w:ascii="Times New Roman" w:hAnsi="Times New Roman"/>
          <w:b w:val="false"/>
          <w:i w:val="false"/>
          <w:color w:val="000000"/>
          <w:sz w:val="28"/>
        </w:rPr>
        <w:t>Информатика – это естественнонаучная дисциплина о закономерностях протекания информационных процессов в системах различной природы, а также о методах и средствах их автоматизации.</w:t>
      </w:r>
    </w:p>
    <w:p>
      <w:pPr>
        <w:spacing w:before="0" w:after="0"/>
        <w:ind w:firstLine="600"/>
        <w:jc w:val="both"/>
      </w:pPr>
      <w:r>
        <w:rPr>
          <w:rFonts w:ascii="Times New Roman" w:hAnsi="Times New Roman"/>
          <w:b w:val="false"/>
          <w:i w:val="false"/>
          <w:color w:val="000000"/>
          <w:sz w:val="28"/>
        </w:rPr>
        <w:t xml:space="preserve">Многие положения, развиваемые информатикой, рассматриваются как основа создания и использования информационных и коммуникационных технологий — одного из наиболее значимых технологических достижений современной цивилизации. Вместе с математикой, физикой, химией, биологией курс информатики закладывает основы естественнонаучного мировоззрения. </w:t>
      </w:r>
    </w:p>
    <w:p>
      <w:pPr>
        <w:spacing w:before="0" w:after="0"/>
        <w:ind w:firstLine="600"/>
        <w:jc w:val="both"/>
      </w:pPr>
      <w:r>
        <w:rPr>
          <w:rFonts w:ascii="Times New Roman" w:hAnsi="Times New Roman"/>
          <w:b w:val="false"/>
          <w:i w:val="false"/>
          <w:color w:val="000000"/>
          <w:sz w:val="28"/>
        </w:rPr>
        <w:t>Информатика имеет большое и все возрастающее число междисциплинарных связей, причем как на уровне понятийного аппарата, так и на уровне инструментария. Многие предметные знания и способы деятельности (включая использование средств ИКТ), освоенные обучающимися на базе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метапредметных и личностных результатов. На протяжении всего периода становления школьной информатики в ней накапливался опыт формирования образовательных результатов, которые в настоящее время принято называть современными образовательными результатами.</w:t>
      </w:r>
    </w:p>
    <w:p>
      <w:pPr>
        <w:spacing w:before="0" w:after="0"/>
        <w:ind w:firstLine="600"/>
        <w:jc w:val="both"/>
      </w:pPr>
      <w:r>
        <w:rPr>
          <w:rFonts w:ascii="Times New Roman" w:hAnsi="Times New Roman"/>
          <w:b w:val="false"/>
          <w:i w:val="false"/>
          <w:color w:val="000000"/>
          <w:sz w:val="28"/>
        </w:rPr>
        <w:t>Одной из основных черт нашего времени является всевозрастающая изменчивость окружающего мира. В этих условиях велика роль фундаментального образования, обеспечивающего профессиональную мобильность человека, готовность его к освоению новых технологий, в том числе, информационных. Необходимость подготовки личности к быстро наступающим переменам в обществе требует развития разнообразных форм мышления, формирования у учащихся умений организации собственной учебной деятельности, их ориентации на деятельностную жизненную позицию.</w:t>
      </w:r>
    </w:p>
    <w:p>
      <w:pPr>
        <w:spacing w:before="0" w:after="0"/>
        <w:ind w:firstLine="600"/>
        <w:jc w:val="both"/>
      </w:pPr>
      <w:r>
        <w:rPr>
          <w:rFonts w:ascii="Times New Roman" w:hAnsi="Times New Roman"/>
          <w:b w:val="false"/>
          <w:i w:val="false"/>
          <w:color w:val="000000"/>
          <w:sz w:val="28"/>
        </w:rPr>
        <w:t>В содержании курса информатики основной школы целесообразно сделать акцент на изучении фундаментальных основ информатики, формировании информационной культуры, развитии алгоритмического мышления, реализовать в полной мере общеобразовательный потенциал этого курса.</w:t>
      </w:r>
    </w:p>
    <w:p>
      <w:pPr>
        <w:spacing w:before="0" w:after="0"/>
        <w:ind w:firstLine="600"/>
        <w:jc w:val="both"/>
      </w:pPr>
      <w:r>
        <w:rPr>
          <w:rFonts w:ascii="Times New Roman" w:hAnsi="Times New Roman"/>
          <w:b w:val="false"/>
          <w:i w:val="false"/>
          <w:color w:val="000000"/>
          <w:sz w:val="28"/>
        </w:rPr>
        <w:t xml:space="preserve">Курс информатики основной школы является частью непрерывного курса информатики, который включает в себя также пропедевтический курс в начальной школе и обучение информатике в старших классах (на базовом или профильном уровне). В настоящей программе учтено, что сегодня, в соответствии с Федеральным государственным стандартом начального образования, учащиеся к концу начальной школы должны обладать ИКТ-компетентностью, достаточной для дальнейшего обучения. Далее, в основной школе, начиная с 5-го класса, они закрепляют полученные технические навыки и развивают их в рамках применения при изучении всех предметов. 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 </w:t>
      </w:r>
    </w:p>
    <w:p>
      <w:pPr>
        <w:spacing w:before="0" w:after="0"/>
        <w:ind w:left="120"/>
        <w:jc w:val="left"/>
      </w:pPr>
    </w:p>
    <w:p>
      <w:pPr>
        <w:spacing w:before="0" w:after="0"/>
        <w:ind w:left="120"/>
        <w:jc w:val="left"/>
      </w:pPr>
      <w:r>
        <w:rPr>
          <w:rFonts w:ascii="Times New Roman" w:hAnsi="Times New Roman"/>
          <w:b w:val="false"/>
          <w:i w:val="false"/>
          <w:color w:val="333333"/>
          <w:sz w:val="28"/>
        </w:rPr>
        <w:t xml:space="preserve">ЦЕЛИ ИЗУЧЕНИЯ УЧЕБНОГО ПРЕДМЕТА </w:t>
      </w:r>
      <w:r>
        <w:rPr>
          <w:rFonts w:ascii="Times New Roman" w:hAnsi="Times New Roman"/>
          <w:b w:val="false"/>
          <w:i w:val="false"/>
          <w:color w:val="333333"/>
          <w:sz w:val="28"/>
        </w:rPr>
        <w:t xml:space="preserve">] </w:t>
      </w:r>
    </w:p>
    <w:p>
      <w:pPr>
        <w:spacing w:before="0" w:after="0"/>
        <w:ind w:left="120"/>
        <w:jc w:val="both"/>
      </w:pPr>
      <w:r>
        <w:rPr>
          <w:rFonts w:ascii="Times New Roman" w:hAnsi="Times New Roman"/>
          <w:b w:val="false"/>
          <w:i w:val="false"/>
          <w:color w:val="000000"/>
          <w:sz w:val="28"/>
        </w:rPr>
        <w:t xml:space="preserve">Изучение информатики </w:t>
      </w:r>
      <w:r>
        <w:rPr>
          <w:rFonts w:ascii="Times New Roman" w:hAnsi="Times New Roman"/>
          <w:b w:val="false"/>
          <w:i w:val="false"/>
          <w:color w:val="000000"/>
          <w:spacing w:val="-5"/>
          <w:sz w:val="28"/>
        </w:rPr>
        <w:t>в 5–6 классах</w:t>
      </w:r>
      <w:r>
        <w:rPr>
          <w:rFonts w:ascii="Times New Roman" w:hAnsi="Times New Roman"/>
          <w:b w:val="false"/>
          <w:i w:val="false"/>
          <w:color w:val="000000"/>
          <w:sz w:val="28"/>
        </w:rPr>
        <w:t xml:space="preserve"> вносит значительный вклад в достижение главных целей основного общего образования, способствуя</w:t>
      </w:r>
      <w:r>
        <w:rPr>
          <w:rFonts w:ascii="Times New Roman" w:hAnsi="Times New Roman"/>
          <w:b w:val="false"/>
          <w:i w:val="false"/>
          <w:color w:val="000000"/>
          <w:spacing w:val="-5"/>
          <w:sz w:val="28"/>
        </w:rPr>
        <w:t>:</w:t>
      </w:r>
    </w:p>
    <w:p>
      <w:pPr>
        <w:numPr>
          <w:ilvl w:val="0"/>
          <w:numId w:val="1"/>
        </w:numPr>
        <w:spacing w:before="0" w:after="0"/>
        <w:jc w:val="left"/>
      </w:pPr>
      <w:r>
        <w:rPr>
          <w:rFonts w:ascii="Times New Roman" w:hAnsi="Times New Roman"/>
          <w:b/>
          <w:i/>
          <w:color w:val="000000"/>
          <w:spacing w:val="-5"/>
          <w:sz w:val="28"/>
        </w:rPr>
        <w:t>развитию общеучебных умений и навыков</w:t>
      </w:r>
      <w:r>
        <w:rPr>
          <w:rFonts w:ascii="Times New Roman" w:hAnsi="Times New Roman"/>
          <w:b w:val="false"/>
          <w:i w:val="false"/>
          <w:color w:val="000000"/>
          <w:spacing w:val="-5"/>
          <w:sz w:val="28"/>
        </w:rPr>
        <w:t xml:space="preserve"> </w:t>
      </w:r>
      <w:r>
        <w:rPr>
          <w:rFonts w:ascii="Times New Roman" w:hAnsi="Times New Roman"/>
          <w:b/>
          <w:i/>
          <w:color w:val="000000"/>
          <w:spacing w:val="-5"/>
          <w:sz w:val="28"/>
        </w:rPr>
        <w:t>на основе средств и методов информатики и ИКТ</w:t>
      </w:r>
      <w:r>
        <w:rPr>
          <w:rFonts w:ascii="Times New Roman" w:hAnsi="Times New Roman"/>
          <w:b w:val="false"/>
          <w:i w:val="false"/>
          <w:color w:val="000000"/>
          <w:spacing w:val="-5"/>
          <w:sz w:val="28"/>
        </w:rPr>
        <w:t>,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w:t>
      </w:r>
    </w:p>
    <w:p>
      <w:pPr>
        <w:numPr>
          <w:ilvl w:val="0"/>
          <w:numId w:val="1"/>
        </w:numPr>
        <w:spacing w:before="0" w:after="0"/>
        <w:jc w:val="left"/>
      </w:pPr>
      <w:r>
        <w:rPr>
          <w:rFonts w:ascii="Times New Roman" w:hAnsi="Times New Roman"/>
          <w:b/>
          <w:i/>
          <w:color w:val="000000"/>
          <w:spacing w:val="-5"/>
          <w:sz w:val="28"/>
        </w:rPr>
        <w:t>целенаправленному формирование</w:t>
      </w:r>
      <w:r>
        <w:rPr>
          <w:rFonts w:ascii="Times New Roman" w:hAnsi="Times New Roman"/>
          <w:b w:val="false"/>
          <w:i w:val="false"/>
          <w:color w:val="000000"/>
          <w:spacing w:val="-5"/>
          <w:sz w:val="28"/>
        </w:rPr>
        <w:t xml:space="preserve"> таких </w:t>
      </w:r>
      <w:r>
        <w:rPr>
          <w:rFonts w:ascii="Times New Roman" w:hAnsi="Times New Roman"/>
          <w:b/>
          <w:i/>
          <w:color w:val="000000"/>
          <w:spacing w:val="-5"/>
          <w:sz w:val="28"/>
        </w:rPr>
        <w:t>общеучебных понятий</w:t>
      </w:r>
      <w:r>
        <w:rPr>
          <w:rFonts w:ascii="Times New Roman" w:hAnsi="Times New Roman"/>
          <w:b w:val="false"/>
          <w:i w:val="false"/>
          <w:color w:val="000000"/>
          <w:spacing w:val="-5"/>
          <w:sz w:val="28"/>
        </w:rPr>
        <w:t>, как «объект», «система», «модель», «алгоритм» и др.;</w:t>
      </w:r>
    </w:p>
    <w:p>
      <w:pPr>
        <w:numPr>
          <w:ilvl w:val="0"/>
          <w:numId w:val="1"/>
        </w:numPr>
        <w:spacing w:before="0" w:after="0"/>
        <w:jc w:val="left"/>
      </w:pPr>
      <w:r>
        <w:rPr>
          <w:rFonts w:ascii="Times New Roman" w:hAnsi="Times New Roman"/>
          <w:b/>
          <w:i/>
          <w:color w:val="000000"/>
          <w:spacing w:val="-5"/>
          <w:sz w:val="28"/>
        </w:rPr>
        <w:t>воспитанию ответственного и избирательного отношения к информации; развитию познавательных, интеллектуальных и творческих способностей</w:t>
      </w:r>
      <w:r>
        <w:rPr>
          <w:rFonts w:ascii="Times New Roman" w:hAnsi="Times New Roman"/>
          <w:b w:val="false"/>
          <w:i w:val="false"/>
          <w:color w:val="000000"/>
          <w:spacing w:val="-5"/>
          <w:sz w:val="28"/>
        </w:rPr>
        <w:t xml:space="preserve"> учащихся.</w:t>
      </w:r>
    </w:p>
    <w:p>
      <w:pPr>
        <w:spacing w:before="0" w:after="0"/>
        <w:ind w:left="120"/>
        <w:jc w:val="left"/>
      </w:pPr>
    </w:p>
    <w:p>
      <w:pPr>
        <w:spacing w:before="0" w:after="0"/>
        <w:ind w:left="120"/>
        <w:jc w:val="left"/>
      </w:pPr>
      <w:r>
        <w:rPr>
          <w:rFonts w:ascii="Times New Roman" w:hAnsi="Times New Roman"/>
          <w:b w:val="false"/>
          <w:i w:val="false"/>
          <w:color w:val="333333"/>
          <w:sz w:val="28"/>
        </w:rPr>
        <w:t xml:space="preserve">МЕСТО УЧЕБНОГО ПРЕДМЕТА </w:t>
      </w:r>
      <w:r>
        <w:rPr>
          <w:rFonts w:ascii="Times New Roman" w:hAnsi="Times New Roman"/>
          <w:b w:val="false"/>
          <w:i w:val="false"/>
          <w:color w:val="333333"/>
          <w:sz w:val="28"/>
        </w:rPr>
        <w:t xml:space="preserve">] </w:t>
      </w:r>
      <w:r>
        <w:rPr>
          <w:rFonts w:ascii="Times New Roman" w:hAnsi="Times New Roman"/>
          <w:b w:val="false"/>
          <w:i w:val="false"/>
          <w:color w:val="333333"/>
          <w:sz w:val="28"/>
        </w:rPr>
        <w:t>В УЧЕБНОМ ПЛАНЕ</w:t>
      </w:r>
    </w:p>
    <w:p>
      <w:pPr>
        <w:spacing w:before="0" w:after="0"/>
        <w:ind w:firstLine="600"/>
        <w:jc w:val="both"/>
      </w:pPr>
      <w:r>
        <w:rPr>
          <w:rFonts w:ascii="Times New Roman" w:hAnsi="Times New Roman"/>
          <w:b w:val="false"/>
          <w:i w:val="false"/>
          <w:color w:val="000000"/>
          <w:sz w:val="28"/>
        </w:rPr>
        <w:t xml:space="preserve">Обязательная часть учебного плана примерной основной образовательной программы основного общего образования не предусматривает обязательное изучение курса информатики в 5–6 классах Время на данный курс образовательная организация может выделить за счёт части учебного плана, формируемой участниками образовательных отношений </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Программа по информатике для 5–6 классов составлена из расчёта общей учебной нагрузки 68 часов за 2 года обучения: 1 час в неделю в 5 классе и 1 час в неделю в 6 классе </w:t>
      </w:r>
    </w:p>
    <w:p>
      <w:pPr>
        <w:spacing w:before="0" w:after="0"/>
        <w:ind w:firstLine="600"/>
        <w:jc w:val="both"/>
      </w:pPr>
      <w:r>
        <w:rPr>
          <w:rFonts w:ascii="Times New Roman" w:hAnsi="Times New Roman"/>
          <w:b w:val="false"/>
          <w:i w:val="false"/>
          <w:color w:val="000000"/>
          <w:sz w:val="28"/>
        </w:rPr>
        <w:t xml:space="preserve">Первое знакомство современных школьников с базовыми понятиями информатики происходит на уровне начального общего образования в рамках логико-алгоритмической линии курса математики; в результате изучения всех без исключения предметов на уровне начального общего образования начинается формирование компетентности учащихся в сфере информационно-коммуникационных технологий (ИКТ), необходимой им для дальнейшего обучения Курс информатики основной школы опирается на опыт постоянного применения ИКТ, уже имеющийся у учащихся, даёт теоретическое осмысление, интерпретацию и обобщение этого опыта Изучение информатики в 5–6 классах поддерживает непрерывность подготовки школьников в этой области и обеспечивает необходимую теоретическую и практическую базу для изучения курса информатики основной школы в 7–9 классах </w:t>
      </w:r>
    </w:p>
    <w:bookmarkStart w:name="block-58435311" w:id="9"/>
    <w:p>
      <w:pPr>
        <w:sectPr>
          <w:pgSz w:w="11906" w:h="16383" w:orient="portrait"/>
        </w:sectPr>
      </w:pPr>
    </w:p>
    <w:bookmarkEnd w:id="9"/>
    <w:bookmarkEnd w:id="8"/>
    <w:bookmarkStart w:name="block-58435313" w:id="10"/>
    <w:p>
      <w:pPr>
        <w:spacing w:before="0" w:after="0"/>
        <w:ind w:left="120"/>
        <w:jc w:val="left"/>
      </w:pPr>
      <w:r>
        <w:rPr>
          <w:rFonts w:ascii="Times New Roman" w:hAnsi="Times New Roman"/>
          <w:b/>
          <w:i w:val="false"/>
          <w:color w:val="333333"/>
          <w:sz w:val="28"/>
        </w:rPr>
        <w:t xml:space="preserve">СОДЕРЖАНИЕ УЧЕБНОГО ПРЕДМЕТА </w:t>
      </w:r>
      <w:r>
        <w:rPr>
          <w:rFonts w:ascii="Times New Roman" w:hAnsi="Times New Roman"/>
          <w:b/>
          <w:i w:val="false"/>
          <w:color w:val="333333"/>
          <w:sz w:val="28"/>
        </w:rPr>
        <w:t xml:space="preserve">] </w:t>
      </w:r>
    </w:p>
    <w:p>
      <w:pPr>
        <w:spacing w:before="0" w:after="0"/>
        <w:ind w:left="120"/>
        <w:jc w:val="left"/>
      </w:pPr>
    </w:p>
    <w:p>
      <w:pPr>
        <w:spacing w:before="0" w:after="0"/>
        <w:ind w:left="120"/>
        <w:jc w:val="left"/>
      </w:pPr>
      <w:r>
        <w:rPr>
          <w:rFonts w:ascii="Times New Roman" w:hAnsi="Times New Roman"/>
          <w:b w:val="false"/>
          <w:i w:val="false"/>
          <w:color w:val="333333"/>
          <w:sz w:val="28"/>
        </w:rPr>
        <w:t>5-6 КЛАСС</w:t>
      </w:r>
    </w:p>
    <w:p>
      <w:pPr>
        <w:spacing w:before="0" w:after="0"/>
        <w:ind w:firstLine="600"/>
        <w:jc w:val="left"/>
      </w:pPr>
      <w:r>
        <w:rPr>
          <w:rFonts w:ascii="Times New Roman" w:hAnsi="Times New Roman"/>
          <w:b w:val="false"/>
          <w:i w:val="false"/>
          <w:color w:val="000000"/>
          <w:sz w:val="28"/>
        </w:rPr>
        <w:t xml:space="preserve">Структура </w:t>
      </w:r>
      <w:r>
        <w:rPr>
          <w:rFonts w:ascii="Times New Roman" w:hAnsi="Times New Roman"/>
          <w:b w:val="false"/>
          <w:i w:val="false"/>
          <w:color w:val="000000"/>
          <w:sz w:val="28"/>
        </w:rPr>
        <w:t xml:space="preserve">содержания общеобразовательного предмета (курса) информатики в 5–6 классах основной школы может быть </w:t>
      </w:r>
      <w:r>
        <w:rPr>
          <w:rFonts w:ascii="Times New Roman" w:hAnsi="Times New Roman"/>
          <w:b w:val="false"/>
          <w:i w:val="false"/>
          <w:color w:val="000000"/>
          <w:sz w:val="28"/>
        </w:rPr>
        <w:t>определена следующими укрупнёнными тематическими блоками (разделами):</w:t>
      </w:r>
    </w:p>
    <w:p>
      <w:pPr>
        <w:numPr>
          <w:ilvl w:val="0"/>
          <w:numId w:val="2"/>
        </w:numPr>
        <w:spacing w:before="0" w:after="0"/>
        <w:jc w:val="left"/>
      </w:pPr>
      <w:r>
        <w:rPr>
          <w:rFonts w:ascii="Times New Roman" w:hAnsi="Times New Roman"/>
          <w:b w:val="false"/>
          <w:i w:val="false"/>
          <w:color w:val="000000"/>
          <w:sz w:val="28"/>
        </w:rPr>
        <w:t>информация вокруг нас;</w:t>
      </w:r>
    </w:p>
    <w:p>
      <w:pPr>
        <w:numPr>
          <w:ilvl w:val="0"/>
          <w:numId w:val="2"/>
        </w:numPr>
        <w:spacing w:before="0" w:after="0"/>
        <w:jc w:val="left"/>
      </w:pPr>
      <w:r>
        <w:rPr>
          <w:rFonts w:ascii="Times New Roman" w:hAnsi="Times New Roman"/>
          <w:b w:val="false"/>
          <w:i w:val="false"/>
          <w:color w:val="000000"/>
          <w:sz w:val="28"/>
        </w:rPr>
        <w:t>информационные технологии;</w:t>
      </w:r>
    </w:p>
    <w:p>
      <w:pPr>
        <w:numPr>
          <w:ilvl w:val="0"/>
          <w:numId w:val="2"/>
        </w:numPr>
        <w:spacing w:before="0" w:after="0"/>
        <w:jc w:val="left"/>
      </w:pPr>
      <w:r>
        <w:rPr>
          <w:rFonts w:ascii="Times New Roman" w:hAnsi="Times New Roman"/>
          <w:b w:val="false"/>
          <w:i w:val="false"/>
          <w:color w:val="000000"/>
          <w:sz w:val="28"/>
        </w:rPr>
        <w:t>информационное моделирование;</w:t>
      </w:r>
    </w:p>
    <w:p>
      <w:pPr>
        <w:numPr>
          <w:ilvl w:val="0"/>
          <w:numId w:val="2"/>
        </w:numPr>
        <w:spacing w:before="0" w:after="0"/>
        <w:jc w:val="left"/>
      </w:pPr>
      <w:r>
        <w:rPr>
          <w:rFonts w:ascii="Times New Roman" w:hAnsi="Times New Roman"/>
          <w:b w:val="false"/>
          <w:i w:val="false"/>
          <w:color w:val="000000"/>
          <w:sz w:val="28"/>
        </w:rPr>
        <w:t>алгоритмика.</w:t>
      </w:r>
    </w:p>
    <w:p>
      <w:pPr>
        <w:keepNext/>
        <w:spacing w:before="0" w:after="0"/>
        <w:ind w:left="120"/>
        <w:jc w:val="left"/>
      </w:pPr>
    </w:p>
    <w:p>
      <w:pPr>
        <w:keepNext/>
        <w:spacing w:before="0" w:after="0"/>
        <w:ind w:left="120"/>
        <w:jc w:val="left"/>
      </w:pPr>
      <w:bookmarkStart w:name="_Toc343949362" w:id="11"/>
      <w:bookmarkEnd w:id="11"/>
      <w:r>
        <w:rPr>
          <w:rFonts w:ascii="Times New Roman" w:hAnsi="Times New Roman"/>
          <w:b/>
          <w:i w:val="false"/>
          <w:color w:val="000000"/>
          <w:sz w:val="28"/>
        </w:rPr>
        <w:t xml:space="preserve">Раздел 1. </w:t>
      </w:r>
      <w:r>
        <w:rPr>
          <w:rFonts w:ascii="Times New Roman" w:hAnsi="Times New Roman"/>
          <w:b/>
          <w:i w:val="false"/>
          <w:color w:val="000000"/>
          <w:sz w:val="28"/>
        </w:rPr>
        <w:t xml:space="preserve">Информация вокруг нас </w:t>
      </w:r>
    </w:p>
    <w:p>
      <w:pPr>
        <w:spacing w:before="0" w:after="0"/>
        <w:ind w:firstLine="600"/>
        <w:jc w:val="both"/>
      </w:pPr>
      <w:bookmarkStart w:name="_Toc343949363" w:id="12"/>
      <w:bookmarkEnd w:id="12"/>
      <w:r>
        <w:rPr>
          <w:rFonts w:ascii="Times New Roman" w:hAnsi="Times New Roman"/>
          <w:b w:val="false"/>
          <w:i w:val="false"/>
          <w:color w:val="000000"/>
          <w:sz w:val="28"/>
        </w:rPr>
        <w:t>Информация и информатика. Как человек получает информацию. Виды информации по способу получения.</w:t>
      </w:r>
    </w:p>
    <w:p>
      <w:pPr>
        <w:spacing w:before="0" w:after="0"/>
        <w:ind w:firstLine="600"/>
        <w:jc w:val="both"/>
      </w:pPr>
      <w:r>
        <w:rPr>
          <w:rFonts w:ascii="Times New Roman" w:hAnsi="Times New Roman"/>
          <w:b w:val="false"/>
          <w:i w:val="false"/>
          <w:color w:val="000000"/>
          <w:sz w:val="28"/>
        </w:rPr>
        <w:t>Хранение информации. Память человека и память человечества. Носители информации.</w:t>
      </w:r>
    </w:p>
    <w:p>
      <w:pPr>
        <w:spacing w:before="0" w:after="0"/>
        <w:ind w:firstLine="600"/>
        <w:jc w:val="both"/>
      </w:pPr>
      <w:r>
        <w:rPr>
          <w:rFonts w:ascii="Times New Roman" w:hAnsi="Times New Roman"/>
          <w:b w:val="false"/>
          <w:i w:val="false"/>
          <w:color w:val="000000"/>
          <w:sz w:val="28"/>
        </w:rPr>
        <w:t>Передача информации. Источник, канал, приёмник. Примеры передачи информации. Электронная почта.</w:t>
      </w:r>
    </w:p>
    <w:p>
      <w:pPr>
        <w:spacing w:before="0" w:after="0"/>
        <w:ind w:firstLine="600"/>
        <w:jc w:val="both"/>
      </w:pPr>
      <w:r>
        <w:rPr>
          <w:rFonts w:ascii="Times New Roman" w:hAnsi="Times New Roman"/>
          <w:b w:val="false"/>
          <w:i w:val="false"/>
          <w:color w:val="000000"/>
          <w:sz w:val="28"/>
        </w:rPr>
        <w:t xml:space="preserve">Код, кодирование информации. Способы кодирования информации. Метод координат. </w:t>
      </w:r>
    </w:p>
    <w:p>
      <w:pPr>
        <w:spacing w:before="0" w:after="0"/>
        <w:ind w:firstLine="600"/>
        <w:jc w:val="both"/>
      </w:pPr>
      <w:r>
        <w:rPr>
          <w:rFonts w:ascii="Times New Roman" w:hAnsi="Times New Roman"/>
          <w:b w:val="false"/>
          <w:i w:val="false"/>
          <w:color w:val="000000"/>
          <w:sz w:val="28"/>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pPr>
        <w:spacing w:before="0" w:after="0"/>
        <w:ind w:firstLine="600"/>
        <w:jc w:val="both"/>
      </w:pPr>
      <w:r>
        <w:rPr>
          <w:rFonts w:ascii="Times New Roman" w:hAnsi="Times New Roman"/>
          <w:b w:val="false"/>
          <w:i w:val="false"/>
          <w:color w:val="000000"/>
          <w:sz w:val="28"/>
        </w:rP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pPr>
        <w:spacing w:before="0" w:after="0"/>
        <w:ind w:firstLine="600"/>
        <w:jc w:val="both"/>
      </w:pPr>
      <w:r>
        <w:rPr>
          <w:rFonts w:ascii="Times New Roman" w:hAnsi="Times New Roman"/>
          <w:b w:val="false"/>
          <w:i w:val="false"/>
          <w:color w:val="000000"/>
          <w:sz w:val="28"/>
        </w:rPr>
        <w:t>Информация и знания. Чувственное познание окружающего мира. Абстрактное мышление. Понятие как форма мышления.</w:t>
      </w:r>
    </w:p>
    <w:p>
      <w:pPr>
        <w:keepNext/>
        <w:spacing w:before="0" w:after="0"/>
        <w:ind w:left="120"/>
        <w:jc w:val="left"/>
      </w:pPr>
    </w:p>
    <w:p>
      <w:pPr>
        <w:keepNext/>
        <w:spacing w:before="0" w:after="0"/>
        <w:ind w:left="120"/>
        <w:jc w:val="left"/>
      </w:pPr>
      <w:r>
        <w:rPr>
          <w:rFonts w:ascii="Times New Roman" w:hAnsi="Times New Roman"/>
          <w:b/>
          <w:i w:val="false"/>
          <w:color w:val="000000"/>
          <w:sz w:val="28"/>
        </w:rPr>
        <w:t xml:space="preserve">Раздел 2. </w:t>
      </w:r>
      <w:r>
        <w:rPr>
          <w:rFonts w:ascii="Times New Roman" w:hAnsi="Times New Roman"/>
          <w:b/>
          <w:i w:val="false"/>
          <w:color w:val="000000"/>
          <w:sz w:val="28"/>
        </w:rPr>
        <w:t>Информационные технологии</w:t>
      </w:r>
    </w:p>
    <w:p>
      <w:pPr>
        <w:spacing w:before="0" w:after="0"/>
        <w:ind w:firstLine="600"/>
        <w:jc w:val="both"/>
      </w:pPr>
      <w:bookmarkStart w:name="_Toc343949364" w:id="13"/>
      <w:bookmarkEnd w:id="13"/>
      <w:r>
        <w:rPr>
          <w:rFonts w:ascii="Times New Roman" w:hAnsi="Times New Roman"/>
          <w:b w:val="false"/>
          <w:i w:val="false"/>
          <w:color w:val="000000"/>
          <w:sz w:val="28"/>
        </w:rPr>
        <w:t>Компьютер – универсальная машина для работы с информацией. Техника безопасности и организация рабочего места.</w:t>
      </w:r>
    </w:p>
    <w:p>
      <w:pPr>
        <w:spacing w:before="0" w:after="0"/>
        <w:ind w:firstLine="600"/>
        <w:jc w:val="both"/>
      </w:pPr>
      <w:r>
        <w:rPr>
          <w:rFonts w:ascii="Times New Roman" w:hAnsi="Times New Roman"/>
          <w:b w:val="false"/>
          <w:i w:val="false"/>
          <w:color w:val="000000"/>
          <w:sz w:val="28"/>
        </w:rPr>
        <w:t>Основные устройства компьютера, в том числе устройства для ввода информации (текста, звука, изображения) в компьютер.</w:t>
      </w:r>
    </w:p>
    <w:p>
      <w:pPr>
        <w:spacing w:before="0" w:after="0"/>
        <w:ind w:firstLine="600"/>
        <w:jc w:val="both"/>
      </w:pPr>
      <w:r>
        <w:rPr>
          <w:rFonts w:ascii="Times New Roman" w:hAnsi="Times New Roman"/>
          <w:b w:val="false"/>
          <w:i w:val="false"/>
          <w:color w:val="000000"/>
          <w:sz w:val="28"/>
        </w:rPr>
        <w:t>Компьютерные объекты. Программы и документы. Файлы и папки. Основные правила именования файлов.</w:t>
      </w:r>
    </w:p>
    <w:p>
      <w:pPr>
        <w:spacing w:before="0" w:after="0"/>
        <w:ind w:firstLine="600"/>
        <w:jc w:val="both"/>
      </w:pPr>
      <w:r>
        <w:rPr>
          <w:rFonts w:ascii="Times New Roman" w:hAnsi="Times New Roman"/>
          <w:b w:val="false"/>
          <w:i w:val="false"/>
          <w:color w:val="000000"/>
          <w:sz w:val="28"/>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pPr>
        <w:spacing w:before="0" w:after="0"/>
        <w:ind w:firstLine="600"/>
        <w:jc w:val="both"/>
      </w:pPr>
      <w:r>
        <w:rPr>
          <w:rFonts w:ascii="Times New Roman" w:hAnsi="Times New Roman"/>
          <w:b w:val="false"/>
          <w:i w:val="false"/>
          <w:color w:val="000000"/>
          <w:sz w:val="28"/>
        </w:rPr>
        <w:t>Ввод информации в память компьютера. Клавиатура. Группы клавиш. Основная позиция пальцев на клавиатуре.</w:t>
      </w:r>
    </w:p>
    <w:p>
      <w:pPr>
        <w:spacing w:before="0" w:after="0"/>
        <w:ind w:firstLine="600"/>
        <w:jc w:val="both"/>
      </w:pPr>
      <w:r>
        <w:rPr>
          <w:rFonts w:ascii="Times New Roman" w:hAnsi="Times New Roman"/>
          <w:b w:val="false"/>
          <w:i w:val="false"/>
          <w:color w:val="000000"/>
          <w:sz w:val="28"/>
        </w:rPr>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p>
    <w:p>
      <w:pPr>
        <w:spacing w:before="0" w:after="0"/>
        <w:ind w:firstLine="600"/>
        <w:jc w:val="both"/>
      </w:pPr>
      <w:r>
        <w:rPr>
          <w:rFonts w:ascii="Times New Roman" w:hAnsi="Times New Roman"/>
          <w:b w:val="false"/>
          <w:i w:val="false"/>
          <w:color w:val="000000"/>
          <w:sz w:val="28"/>
        </w:rPr>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pPr>
        <w:spacing w:before="0" w:after="0"/>
        <w:ind w:firstLine="600"/>
        <w:jc w:val="both"/>
      </w:pPr>
      <w:r>
        <w:rPr>
          <w:rFonts w:ascii="Times New Roman" w:hAnsi="Times New Roman"/>
          <w:b w:val="false"/>
          <w:i w:val="false"/>
          <w:color w:val="000000"/>
          <w:sz w:val="28"/>
        </w:rPr>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pPr>
        <w:keepNext/>
        <w:spacing w:before="0" w:after="0"/>
        <w:ind w:left="120"/>
        <w:jc w:val="left"/>
      </w:pPr>
    </w:p>
    <w:p>
      <w:pPr>
        <w:keepNext/>
        <w:spacing w:before="0" w:after="0"/>
        <w:ind w:left="120"/>
        <w:jc w:val="left"/>
      </w:pPr>
      <w:r>
        <w:rPr>
          <w:rFonts w:ascii="Times New Roman" w:hAnsi="Times New Roman"/>
          <w:b/>
          <w:i w:val="false"/>
          <w:color w:val="000000"/>
          <w:sz w:val="28"/>
        </w:rPr>
        <w:t xml:space="preserve">Раздел 3. Информационное </w:t>
      </w:r>
      <w:r>
        <w:rPr>
          <w:rFonts w:ascii="Times New Roman" w:hAnsi="Times New Roman"/>
          <w:b/>
          <w:i w:val="false"/>
          <w:color w:val="000000"/>
          <w:sz w:val="28"/>
        </w:rPr>
        <w:t>моделирование</w:t>
      </w:r>
    </w:p>
    <w:p>
      <w:pPr>
        <w:spacing w:before="0" w:after="0"/>
        <w:ind w:firstLine="600"/>
        <w:jc w:val="both"/>
      </w:pPr>
      <w:r>
        <w:rPr>
          <w:rFonts w:ascii="Times New Roman" w:hAnsi="Times New Roman"/>
          <w:b w:val="false"/>
          <w:i w:val="false"/>
          <w:color w:val="000000"/>
          <w:sz w:val="28"/>
        </w:rPr>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pPr>
        <w:spacing w:before="0" w:after="0"/>
        <w:ind w:firstLine="600"/>
        <w:jc w:val="both"/>
      </w:pPr>
      <w:r>
        <w:rPr>
          <w:rFonts w:ascii="Times New Roman" w:hAnsi="Times New Roman"/>
          <w:b w:val="false"/>
          <w:i w:val="false"/>
          <w:color w:val="000000"/>
          <w:sz w:val="28"/>
        </w:rPr>
        <w:t xml:space="preserve">Модели объектов и их назначение. Информационные модели. Словесные информационные модели. Простейшие математические модели. </w:t>
      </w:r>
    </w:p>
    <w:p>
      <w:pPr>
        <w:spacing w:before="0" w:after="0"/>
        <w:ind w:firstLine="600"/>
        <w:jc w:val="both"/>
      </w:pPr>
      <w:r>
        <w:rPr>
          <w:rFonts w:ascii="Times New Roman" w:hAnsi="Times New Roman"/>
          <w:b w:val="false"/>
          <w:i w:val="false"/>
          <w:color w:val="000000"/>
          <w:sz w:val="28"/>
        </w:rPr>
        <w:t>Табличные информационные модели. Структура и правила оформления таблицы. Простые таблицы. Табличное решение логических задач.</w:t>
      </w:r>
    </w:p>
    <w:p>
      <w:pPr>
        <w:spacing w:before="0" w:after="0"/>
        <w:ind w:firstLine="600"/>
        <w:jc w:val="both"/>
      </w:pPr>
      <w:r>
        <w:rPr>
          <w:rFonts w:ascii="Times New Roman" w:hAnsi="Times New Roman"/>
          <w:b w:val="false"/>
          <w:i w:val="false"/>
          <w:color w:val="000000"/>
          <w:sz w:val="28"/>
        </w:rPr>
        <w:t>Вычислительные таблицы. Графики и диаграммы. Наглядное представление о соотношении величин. Визуализация многорядных данных.</w:t>
      </w:r>
    </w:p>
    <w:p>
      <w:pPr>
        <w:spacing w:before="0" w:after="0"/>
        <w:ind w:firstLine="600"/>
        <w:jc w:val="both"/>
      </w:pPr>
      <w:r>
        <w:rPr>
          <w:rFonts w:ascii="Times New Roman" w:hAnsi="Times New Roman"/>
          <w:b w:val="false"/>
          <w:i w:val="false"/>
          <w:color w:val="000000"/>
          <w:sz w:val="28"/>
        </w:rPr>
        <w:t>Многообразие схем. Информационные модели на графах. Деревья.</w:t>
      </w:r>
    </w:p>
    <w:p>
      <w:pPr>
        <w:keepNext/>
        <w:spacing w:before="0" w:after="0"/>
        <w:ind w:left="120"/>
        <w:jc w:val="left"/>
      </w:pPr>
    </w:p>
    <w:p>
      <w:pPr>
        <w:keepNext/>
        <w:spacing w:before="0" w:after="0"/>
        <w:ind w:left="120"/>
        <w:jc w:val="left"/>
      </w:pPr>
      <w:r>
        <w:rPr>
          <w:rFonts w:ascii="Times New Roman" w:hAnsi="Times New Roman"/>
          <w:b/>
          <w:i w:val="false"/>
          <w:color w:val="000000"/>
          <w:sz w:val="28"/>
        </w:rPr>
        <w:t>Раздел 4. Алгоритмика</w:t>
      </w:r>
    </w:p>
    <w:p>
      <w:pPr>
        <w:spacing w:before="0" w:after="0"/>
        <w:ind w:firstLine="600"/>
        <w:jc w:val="both"/>
      </w:pPr>
      <w:r>
        <w:rPr>
          <w:rFonts w:ascii="Times New Roman" w:hAnsi="Times New Roman"/>
          <w:b w:val="false"/>
          <w:i w:val="false"/>
          <w:color w:val="000000"/>
          <w:sz w:val="28"/>
        </w:rP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pPr>
        <w:spacing w:before="0" w:after="0"/>
        <w:ind w:firstLine="600"/>
        <w:jc w:val="both"/>
      </w:pPr>
      <w:r>
        <w:rPr>
          <w:rFonts w:ascii="Times New Roman" w:hAnsi="Times New Roman"/>
          <w:b w:val="false"/>
          <w:i w:val="false"/>
          <w:color w:val="000000"/>
          <w:sz w:val="28"/>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pPr>
        <w:spacing w:before="0" w:after="0"/>
        <w:ind w:left="120"/>
        <w:jc w:val="both"/>
      </w:pPr>
      <w:r>
        <w:rPr>
          <w:rFonts w:ascii="Times New Roman" w:hAnsi="Times New Roman"/>
          <w:b w:val="false"/>
          <w:i w:val="false"/>
          <w:color w:val="000000"/>
          <w:sz w:val="28"/>
        </w:rPr>
        <w:t>Составление алгоритмов (линейных, с ветвлениями и циклами) для управления исполнителями Чертёжник, Водолей и др.</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bookmarkStart w:name="block-58435313" w:id="14"/>
    <w:p>
      <w:pPr>
        <w:sectPr>
          <w:pgSz w:w="11906" w:h="16383" w:orient="portrait"/>
        </w:sectPr>
      </w:pPr>
    </w:p>
    <w:bookmarkEnd w:id="14"/>
    <w:bookmarkEnd w:id="10"/>
    <w:bookmarkStart w:name="block-58435312" w:id="15"/>
    <w:p>
      <w:pPr>
        <w:spacing w:before="0" w:after="0"/>
        <w:ind w:left="120"/>
        <w:jc w:val="left"/>
      </w:pPr>
      <w:r>
        <w:rPr>
          <w:rFonts w:ascii="Times New Roman" w:hAnsi="Times New Roman"/>
          <w:b/>
          <w:i w:val="false"/>
          <w:color w:val="333333"/>
          <w:sz w:val="28"/>
        </w:rPr>
        <w:t>ПЛАНИРУЕМЫЕ ОБРАЗОВАТЕЛЬНЫЕ РЕЗУЛЬТАТЫ</w:t>
      </w:r>
    </w:p>
    <w:p>
      <w:pPr>
        <w:spacing w:before="0" w:after="0"/>
        <w:ind w:left="120"/>
        <w:jc w:val="left"/>
      </w:pPr>
    </w:p>
    <w:p>
      <w:pPr>
        <w:spacing w:before="0" w:after="0"/>
        <w:ind w:left="120"/>
        <w:jc w:val="left"/>
      </w:pPr>
      <w:r>
        <w:rPr>
          <w:rFonts w:ascii="Times New Roman" w:hAnsi="Times New Roman"/>
          <w:b w:val="false"/>
          <w:i w:val="false"/>
          <w:color w:val="333333"/>
          <w:sz w:val="28"/>
        </w:rPr>
        <w:t>ЛИЧНОСТНЫЕ РЕЗУЛЬТАТЫ</w:t>
      </w:r>
    </w:p>
    <w:p>
      <w:pPr>
        <w:spacing w:before="0" w:after="0"/>
        <w:ind w:firstLine="600"/>
        <w:jc w:val="both"/>
      </w:pPr>
      <w:r>
        <w:rPr>
          <w:rFonts w:ascii="Times New Roman" w:hAnsi="Times New Roman"/>
          <w:b/>
          <w:i/>
          <w:color w:val="000000"/>
          <w:sz w:val="28"/>
        </w:rPr>
        <w:t>Личностные результаты</w:t>
      </w:r>
      <w:r>
        <w:rPr>
          <w:rFonts w:ascii="Times New Roman" w:hAnsi="Times New Roman"/>
          <w:b w:val="false"/>
          <w:i w:val="false"/>
          <w:color w:val="000000"/>
          <w:sz w:val="28"/>
        </w:rPr>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pPr>
        <w:numPr>
          <w:ilvl w:val="0"/>
          <w:numId w:val="3"/>
        </w:numPr>
        <w:spacing w:before="0" w:after="0"/>
        <w:jc w:val="left"/>
      </w:pPr>
      <w:r>
        <w:rPr>
          <w:rFonts w:ascii="Times New Roman" w:hAnsi="Times New Roman"/>
          <w:b w:val="false"/>
          <w:i w:val="false"/>
          <w:color w:val="000000"/>
          <w:sz w:val="28"/>
        </w:rPr>
        <w:t xml:space="preserve">наличие представлений об информации как важнейшем стратегическом ресурсе развития личности, государства, общества; </w:t>
      </w:r>
    </w:p>
    <w:p>
      <w:pPr>
        <w:numPr>
          <w:ilvl w:val="0"/>
          <w:numId w:val="3"/>
        </w:numPr>
        <w:spacing w:before="0" w:after="0"/>
        <w:jc w:val="left"/>
      </w:pPr>
      <w:r>
        <w:rPr>
          <w:rFonts w:ascii="Times New Roman" w:hAnsi="Times New Roman"/>
          <w:b w:val="false"/>
          <w:i w:val="false"/>
          <w:color w:val="000000"/>
          <w:sz w:val="28"/>
        </w:rPr>
        <w:t>понимание роли информационных процессов в современном мире;</w:t>
      </w:r>
    </w:p>
    <w:p>
      <w:pPr>
        <w:numPr>
          <w:ilvl w:val="0"/>
          <w:numId w:val="3"/>
        </w:numPr>
        <w:spacing w:before="0" w:after="0"/>
        <w:jc w:val="left"/>
      </w:pPr>
      <w:r>
        <w:rPr>
          <w:rFonts w:ascii="Times New Roman" w:hAnsi="Times New Roman"/>
          <w:b w:val="false"/>
          <w:i w:val="false"/>
          <w:color w:val="000000"/>
          <w:sz w:val="28"/>
        </w:rPr>
        <w:t xml:space="preserve">владение первичными навыками анализа и критичной оценки получаемой информации; </w:t>
      </w:r>
    </w:p>
    <w:p>
      <w:pPr>
        <w:numPr>
          <w:ilvl w:val="0"/>
          <w:numId w:val="3"/>
        </w:numPr>
        <w:spacing w:before="0" w:after="0"/>
        <w:jc w:val="left"/>
      </w:pPr>
      <w:r>
        <w:rPr>
          <w:rFonts w:ascii="Times New Roman" w:hAnsi="Times New Roman"/>
          <w:b w:val="false"/>
          <w:i w:val="false"/>
          <w:color w:val="000000"/>
          <w:sz w:val="28"/>
        </w:rPr>
        <w:t xml:space="preserve">ответственное отношение к информации с учетом правовых и этических аспектов ее распространения; </w:t>
      </w:r>
    </w:p>
    <w:p>
      <w:pPr>
        <w:numPr>
          <w:ilvl w:val="0"/>
          <w:numId w:val="3"/>
        </w:numPr>
        <w:spacing w:before="0" w:after="0"/>
        <w:jc w:val="left"/>
      </w:pPr>
      <w:r>
        <w:rPr>
          <w:rFonts w:ascii="Times New Roman" w:hAnsi="Times New Roman"/>
          <w:b w:val="false"/>
          <w:i w:val="false"/>
          <w:color w:val="000000"/>
          <w:sz w:val="28"/>
        </w:rPr>
        <w:t>развитие чувства личной ответственности за качество окружающей информационной среды;</w:t>
      </w:r>
    </w:p>
    <w:p>
      <w:pPr>
        <w:numPr>
          <w:ilvl w:val="0"/>
          <w:numId w:val="3"/>
        </w:numPr>
        <w:spacing w:before="0" w:after="0"/>
        <w:jc w:val="left"/>
      </w:pPr>
      <w:r>
        <w:rPr>
          <w:rFonts w:ascii="Times New Roman" w:hAnsi="Times New Roman"/>
          <w:b w:val="false"/>
          <w:i w:val="false"/>
          <w:color w:val="000000"/>
          <w:sz w:val="28"/>
        </w:rPr>
        <w:t xml:space="preserve">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pPr>
        <w:numPr>
          <w:ilvl w:val="0"/>
          <w:numId w:val="3"/>
        </w:numPr>
        <w:spacing w:before="0" w:after="0"/>
        <w:jc w:val="left"/>
      </w:pPr>
      <w:r>
        <w:rPr>
          <w:rFonts w:ascii="Times New Roman" w:hAnsi="Times New Roman"/>
          <w:b w:val="false"/>
          <w:i w:val="false"/>
          <w:color w:val="000000"/>
          <w:sz w:val="28"/>
        </w:rPr>
        <w:t>готовность к повышению своего образовательного уровня и продолжению обучения с использованием средств и методов информатики и ИКТ;</w:t>
      </w:r>
    </w:p>
    <w:p>
      <w:pPr>
        <w:numPr>
          <w:ilvl w:val="0"/>
          <w:numId w:val="3"/>
        </w:numPr>
        <w:spacing w:before="0" w:after="0"/>
        <w:jc w:val="left"/>
      </w:pPr>
      <w:r>
        <w:rPr>
          <w:rFonts w:ascii="Times New Roman" w:hAnsi="Times New Roman"/>
          <w:b w:val="false"/>
          <w:i w:val="false"/>
          <w:color w:val="000000"/>
          <w:sz w:val="28"/>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pPr>
        <w:numPr>
          <w:ilvl w:val="0"/>
          <w:numId w:val="3"/>
        </w:numPr>
        <w:spacing w:before="0" w:after="0"/>
        <w:jc w:val="left"/>
      </w:pPr>
      <w:r>
        <w:rPr>
          <w:rFonts w:ascii="Times New Roman" w:hAnsi="Times New Roman"/>
          <w:b w:val="false"/>
          <w:i w:val="false"/>
          <w:color w:val="000000"/>
          <w:sz w:val="28"/>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pPr>
        <w:spacing w:before="0" w:after="0"/>
        <w:ind w:left="120"/>
        <w:jc w:val="left"/>
      </w:pPr>
    </w:p>
    <w:p>
      <w:pPr>
        <w:spacing w:before="0" w:after="0"/>
        <w:ind w:left="120"/>
        <w:jc w:val="left"/>
      </w:pPr>
      <w:r>
        <w:rPr>
          <w:rFonts w:ascii="Times New Roman" w:hAnsi="Times New Roman"/>
          <w:b w:val="false"/>
          <w:i w:val="false"/>
          <w:color w:val="333333"/>
          <w:sz w:val="28"/>
        </w:rPr>
        <w:t>МЕТАПРЕДМЕТНЫЕ РЕЗУЛЬТАТЫ</w:t>
      </w:r>
    </w:p>
    <w:p>
      <w:pPr>
        <w:spacing w:before="0" w:after="0"/>
        <w:ind w:firstLine="600"/>
        <w:jc w:val="both"/>
      </w:pPr>
      <w:r>
        <w:rPr>
          <w:rFonts w:ascii="Times New Roman" w:hAnsi="Times New Roman"/>
          <w:b/>
          <w:i/>
          <w:color w:val="000000"/>
          <w:sz w:val="28"/>
        </w:rPr>
        <w:t>Метапредметные результаты</w:t>
      </w:r>
      <w:r>
        <w:rPr>
          <w:rFonts w:ascii="Times New Roman" w:hAnsi="Times New Roman"/>
          <w:b w:val="false"/>
          <w:i w:val="false"/>
          <w:color w:val="000000"/>
          <w:sz w:val="28"/>
        </w:rPr>
        <w:t xml:space="preserve">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метапредметными результатами, формируемыми при изучении информатики в основной школе, являются:</w:t>
      </w:r>
    </w:p>
    <w:p>
      <w:pPr>
        <w:numPr>
          <w:ilvl w:val="0"/>
          <w:numId w:val="4"/>
        </w:numPr>
        <w:spacing w:before="0" w:after="0"/>
        <w:jc w:val="left"/>
      </w:pPr>
      <w:r>
        <w:rPr>
          <w:rFonts w:ascii="Times New Roman" w:hAnsi="Times New Roman"/>
          <w:b w:val="false"/>
          <w:i w:val="false"/>
          <w:color w:val="000000"/>
          <w:sz w:val="28"/>
        </w:rPr>
        <w:t>владение общепредметными понятиями «объект», «система», «модель», «алгоритм», «исполнитель» и др.;</w:t>
      </w:r>
    </w:p>
    <w:p>
      <w:pPr>
        <w:numPr>
          <w:ilvl w:val="0"/>
          <w:numId w:val="4"/>
        </w:numPr>
        <w:spacing w:before="0" w:after="0"/>
        <w:jc w:val="left"/>
      </w:pPr>
      <w:r>
        <w:rPr>
          <w:rFonts w:ascii="Times New Roman" w:hAnsi="Times New Roman"/>
          <w:b w:val="false"/>
          <w:i w:val="false"/>
          <w:color w:val="000000"/>
          <w:sz w:val="28"/>
        </w:rPr>
        <w:t>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pPr>
        <w:numPr>
          <w:ilvl w:val="0"/>
          <w:numId w:val="4"/>
        </w:numPr>
        <w:spacing w:before="0" w:after="0"/>
        <w:jc w:val="left"/>
      </w:pPr>
      <w:r>
        <w:rPr>
          <w:rFonts w:ascii="Times New Roman" w:hAnsi="Times New Roman"/>
          <w:b w:val="false"/>
          <w:i w:val="false"/>
          <w:color w:val="000000"/>
          <w:sz w:val="28"/>
        </w:rPr>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pPr>
        <w:numPr>
          <w:ilvl w:val="0"/>
          <w:numId w:val="4"/>
        </w:numPr>
        <w:spacing w:before="0" w:after="0"/>
        <w:jc w:val="left"/>
      </w:pPr>
      <w:r>
        <w:rPr>
          <w:rFonts w:ascii="Times New Roman" w:hAnsi="Times New Roman"/>
          <w:b w:val="false"/>
          <w:i w:val="false"/>
          <w:color w:val="000000"/>
          <w:sz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pPr>
        <w:numPr>
          <w:ilvl w:val="0"/>
          <w:numId w:val="4"/>
        </w:numPr>
        <w:spacing w:before="0" w:after="0"/>
        <w:jc w:val="left"/>
      </w:pPr>
      <w:r>
        <w:rPr>
          <w:rFonts w:ascii="Times New Roman" w:hAnsi="Times New Roman"/>
          <w:b w:val="false"/>
          <w:i w:val="false"/>
          <w:color w:val="000000"/>
          <w:sz w:val="28"/>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pPr>
        <w:numPr>
          <w:ilvl w:val="0"/>
          <w:numId w:val="4"/>
        </w:numPr>
        <w:spacing w:before="0" w:after="0"/>
        <w:jc w:val="left"/>
      </w:pPr>
      <w:r>
        <w:rPr>
          <w:rFonts w:ascii="Times New Roman" w:hAnsi="Times New Roman"/>
          <w:b w:val="false"/>
          <w:i w:val="false"/>
          <w:color w:val="000000"/>
          <w:sz w:val="28"/>
        </w:rP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pPr>
        <w:numPr>
          <w:ilvl w:val="0"/>
          <w:numId w:val="4"/>
        </w:numPr>
        <w:spacing w:before="0" w:after="0"/>
        <w:jc w:val="left"/>
      </w:pPr>
      <w:r>
        <w:rPr>
          <w:rFonts w:ascii="Times New Roman" w:hAnsi="Times New Roman"/>
          <w:b w:val="false"/>
          <w:i w:val="false"/>
          <w:color w:val="000000"/>
          <w:sz w:val="28"/>
        </w:rPr>
        <w:t>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гипермедиасообщений; коммуникация и социальное взаимодействие; поиск и организация хранения информации; анализ информации).</w:t>
      </w:r>
    </w:p>
    <w:p>
      <w:pPr>
        <w:spacing w:before="0" w:after="0"/>
        <w:ind w:left="120"/>
        <w:jc w:val="left"/>
      </w:pPr>
    </w:p>
    <w:p>
      <w:pPr>
        <w:spacing w:before="0" w:after="0"/>
        <w:ind w:left="120"/>
        <w:jc w:val="left"/>
      </w:pPr>
      <w:r>
        <w:rPr>
          <w:rFonts w:ascii="Times New Roman" w:hAnsi="Times New Roman"/>
          <w:b w:val="false"/>
          <w:i w:val="false"/>
          <w:color w:val="333333"/>
          <w:sz w:val="28"/>
        </w:rPr>
        <w:t>ПРЕДМЕТНЫЕ РЕЗУЛЬТАТЫ</w:t>
      </w:r>
    </w:p>
    <w:p>
      <w:pPr>
        <w:spacing w:before="0" w:after="0"/>
        <w:ind w:firstLine="600"/>
        <w:jc w:val="both"/>
      </w:pPr>
      <w:r>
        <w:rPr>
          <w:rFonts w:ascii="Times New Roman" w:hAnsi="Times New Roman"/>
          <w:b/>
          <w:i/>
          <w:color w:val="000000"/>
          <w:sz w:val="28"/>
        </w:rPr>
        <w:t>Предметные результаты</w:t>
      </w:r>
      <w:r>
        <w:rPr>
          <w:rFonts w:ascii="Times New Roman" w:hAnsi="Times New Roman"/>
          <w:b w:val="false"/>
          <w:i w:val="false"/>
          <w:color w:val="000000"/>
          <w:sz w:val="28"/>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pPr>
        <w:numPr>
          <w:ilvl w:val="0"/>
          <w:numId w:val="5"/>
        </w:numPr>
        <w:spacing w:before="0" w:after="0"/>
        <w:jc w:val="left"/>
      </w:pPr>
      <w:r>
        <w:rPr>
          <w:rFonts w:ascii="Times New Roman" w:hAnsi="Times New Roman"/>
          <w:b w:val="false"/>
          <w:i w:val="false"/>
          <w:color w:val="000000"/>
          <w:sz w:val="28"/>
        </w:rPr>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pPr>
        <w:numPr>
          <w:ilvl w:val="0"/>
          <w:numId w:val="5"/>
        </w:numPr>
        <w:spacing w:before="0" w:after="0"/>
        <w:jc w:val="left"/>
      </w:pPr>
      <w:r>
        <w:rPr>
          <w:rFonts w:ascii="Times New Roman" w:hAnsi="Times New Roman"/>
          <w:b w:val="false"/>
          <w:i w:val="false"/>
          <w:color w:val="000000"/>
          <w:sz w:val="28"/>
        </w:rPr>
        <w:t xml:space="preserve">формирование представления об основных изучаемых понятиях: информация, алгоритм, модель – и их свойствах; </w:t>
      </w:r>
    </w:p>
    <w:p>
      <w:pPr>
        <w:numPr>
          <w:ilvl w:val="0"/>
          <w:numId w:val="5"/>
        </w:numPr>
        <w:spacing w:before="0" w:after="0"/>
        <w:jc w:val="left"/>
      </w:pPr>
      <w:r>
        <w:rPr>
          <w:rFonts w:ascii="Times New Roman" w:hAnsi="Times New Roman"/>
          <w:b w:val="false"/>
          <w:i w:val="false"/>
          <w:color w:val="000000"/>
          <w:sz w:val="28"/>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pPr>
        <w:numPr>
          <w:ilvl w:val="0"/>
          <w:numId w:val="5"/>
        </w:numPr>
        <w:spacing w:before="0" w:after="0"/>
        <w:jc w:val="left"/>
      </w:pPr>
      <w:r>
        <w:rPr>
          <w:rFonts w:ascii="Times New Roman" w:hAnsi="Times New Roman"/>
          <w:b w:val="false"/>
          <w:i w:val="false"/>
          <w:color w:val="000000"/>
          <w:sz w:val="28"/>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pPr>
        <w:numPr>
          <w:ilvl w:val="0"/>
          <w:numId w:val="5"/>
        </w:numPr>
        <w:spacing w:before="0" w:after="0"/>
        <w:jc w:val="left"/>
      </w:pPr>
      <w:r>
        <w:rPr>
          <w:rFonts w:ascii="Times New Roman" w:hAnsi="Times New Roman"/>
          <w:b w:val="false"/>
          <w:i w:val="false"/>
          <w:color w:val="000000"/>
          <w:sz w:val="28"/>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pPr>
        <w:spacing w:before="0" w:after="0"/>
        <w:ind w:left="120"/>
        <w:jc w:val="left"/>
      </w:pPr>
    </w:p>
    <w:p>
      <w:pPr>
        <w:spacing w:before="0" w:after="0"/>
        <w:ind w:left="120"/>
        <w:jc w:val="left"/>
      </w:pPr>
    </w:p>
    <w:p>
      <w:pPr>
        <w:spacing w:before="0" w:after="0"/>
        <w:ind w:left="120"/>
        <w:jc w:val="left"/>
      </w:pPr>
    </w:p>
    <w:bookmarkStart w:name="block-58435312" w:id="16"/>
    <w:p>
      <w:pPr>
        <w:sectPr>
          <w:pgSz w:w="11906" w:h="16383" w:orient="portrait"/>
        </w:sectPr>
      </w:pPr>
    </w:p>
    <w:bookmarkEnd w:id="16"/>
    <w:bookmarkEnd w:id="15"/>
    <w:bookmarkStart w:name="block-58435309" w:id="17"/>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959"/>
        <w:gridCol w:w="2400"/>
        <w:gridCol w:w="1910"/>
        <w:gridCol w:w="3108"/>
        <w:gridCol w:w="5217"/>
      </w:tblGrid>
      <w:tr>
        <w:trPr>
          <w:trHeight w:val="300" w:hRule="atLeast"/>
          <w:trHeight w:val="144" w:hRule="atLeast"/>
        </w:trPr>
        <w:tc>
          <w:tcPr>
            <w:tcW w:w="6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6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3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Информация вокруг нас</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51" w:type="dxa"/>
            <w:tcBorders/>
            <w:tcMar>
              <w:top w:w="50" w:type="dxa"/>
              <w:left w:w="100" w:type="dxa"/>
            </w:tcMar>
            <w:vAlign w:val="center"/>
          </w:tcPr>
          <w:p>
            <w:pPr>
              <w:spacing w:before="0" w:after="0"/>
              <w:ind w:left="135"/>
              <w:jc w:val="left"/>
            </w:pPr>
          </w:p>
        </w:tc>
      </w:tr>
      <w:tr>
        <w:trPr>
          <w:trHeight w:val="300"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Компьютер</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651" w:type="dxa"/>
            <w:tcBorders/>
            <w:tcMar>
              <w:top w:w="50" w:type="dxa"/>
              <w:left w:w="100" w:type="dxa"/>
            </w:tcMar>
            <w:vAlign w:val="center"/>
          </w:tcPr>
          <w:p>
            <w:pPr>
              <w:spacing w:before="0" w:after="0"/>
              <w:ind w:left="135"/>
              <w:jc w:val="left"/>
            </w:pPr>
          </w:p>
        </w:tc>
      </w:tr>
      <w:tr>
        <w:trPr>
          <w:trHeight w:val="82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текстов на компьютере</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651" w:type="dxa"/>
            <w:tcBorders/>
            <w:tcMar>
              <w:top w:w="50" w:type="dxa"/>
              <w:left w:w="100" w:type="dxa"/>
            </w:tcMar>
            <w:vAlign w:val="center"/>
          </w:tcPr>
          <w:p>
            <w:pPr>
              <w:spacing w:before="0" w:after="0"/>
              <w:ind w:left="135"/>
              <w:jc w:val="left"/>
            </w:pPr>
          </w:p>
        </w:tc>
      </w:tr>
      <w:tr>
        <w:trPr>
          <w:trHeight w:val="55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Компьютерная графика</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3651" w:type="dxa"/>
            <w:tcBorders/>
            <w:tcMar>
              <w:top w:w="50" w:type="dxa"/>
              <w:left w:w="100" w:type="dxa"/>
            </w:tcMar>
            <w:vAlign w:val="center"/>
          </w:tcPr>
          <w:p>
            <w:pPr>
              <w:spacing w:before="0" w:after="0"/>
              <w:ind w:left="135"/>
              <w:jc w:val="left"/>
            </w:pPr>
          </w:p>
        </w:tc>
      </w:tr>
      <w:tr>
        <w:trPr>
          <w:trHeight w:val="82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мультимедийных объектов</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651" w:type="dxa"/>
            <w:tcBorders/>
            <w:tcMar>
              <w:top w:w="50" w:type="dxa"/>
              <w:left w:w="100" w:type="dxa"/>
            </w:tcMar>
            <w:vAlign w:val="center"/>
          </w:tcPr>
          <w:p>
            <w:pPr>
              <w:spacing w:before="0" w:after="0"/>
              <w:ind w:left="135"/>
              <w:jc w:val="left"/>
            </w:pPr>
          </w:p>
        </w:tc>
      </w:tr>
      <w:tr>
        <w:trPr>
          <w:trHeight w:val="55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и системы</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51" w:type="dxa"/>
            <w:tcBorders/>
            <w:tcMar>
              <w:top w:w="50" w:type="dxa"/>
              <w:left w:w="100" w:type="dxa"/>
            </w:tcMar>
            <w:vAlign w:val="center"/>
          </w:tcPr>
          <w:p>
            <w:pPr>
              <w:spacing w:before="0" w:after="0"/>
              <w:ind w:left="135"/>
              <w:jc w:val="left"/>
            </w:pPr>
          </w:p>
        </w:tc>
      </w:tr>
      <w:tr>
        <w:trPr>
          <w:trHeight w:val="55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Информационные модели</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651" w:type="dxa"/>
            <w:tcBorders/>
            <w:tcMar>
              <w:top w:w="50" w:type="dxa"/>
              <w:left w:w="100" w:type="dxa"/>
            </w:tcMar>
            <w:vAlign w:val="center"/>
          </w:tcPr>
          <w:p>
            <w:pPr>
              <w:spacing w:before="0" w:after="0"/>
              <w:ind w:left="135"/>
              <w:jc w:val="left"/>
            </w:pPr>
          </w:p>
        </w:tc>
      </w:tr>
      <w:tr>
        <w:trPr>
          <w:trHeight w:val="300"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Алгоритмика</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651" w:type="dxa"/>
            <w:tcBorders/>
            <w:tcMar>
              <w:top w:w="50" w:type="dxa"/>
              <w:left w:w="100" w:type="dxa"/>
            </w:tcMar>
            <w:vAlign w:val="center"/>
          </w:tcPr>
          <w:p>
            <w:pPr>
              <w:spacing w:before="0" w:after="0"/>
              <w:ind w:left="135"/>
              <w:jc w:val="left"/>
            </w:pPr>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ОБЩЕЕ КОЛИЧЕСТВО ЧАСОВ ПО ПРОГРАММЕ</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36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959"/>
        <w:gridCol w:w="2400"/>
        <w:gridCol w:w="1910"/>
        <w:gridCol w:w="3108"/>
        <w:gridCol w:w="5217"/>
      </w:tblGrid>
      <w:tr>
        <w:trPr>
          <w:trHeight w:val="300" w:hRule="atLeast"/>
          <w:trHeight w:val="144" w:hRule="atLeast"/>
        </w:trPr>
        <w:tc>
          <w:tcPr>
            <w:tcW w:w="6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6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3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1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Информация вокруг нас</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51" w:type="dxa"/>
            <w:tcBorders/>
            <w:tcMar>
              <w:top w:w="50" w:type="dxa"/>
              <w:left w:w="100" w:type="dxa"/>
            </w:tcMar>
            <w:vAlign w:val="center"/>
          </w:tcPr>
          <w:p>
            <w:pPr>
              <w:spacing w:before="0" w:after="0"/>
              <w:ind w:left="135"/>
              <w:jc w:val="left"/>
            </w:pPr>
          </w:p>
        </w:tc>
      </w:tr>
      <w:tr>
        <w:trPr>
          <w:trHeight w:val="300"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Компьютер</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3651" w:type="dxa"/>
            <w:tcBorders/>
            <w:tcMar>
              <w:top w:w="50" w:type="dxa"/>
              <w:left w:w="100" w:type="dxa"/>
            </w:tcMar>
            <w:vAlign w:val="center"/>
          </w:tcPr>
          <w:p>
            <w:pPr>
              <w:spacing w:before="0" w:after="0"/>
              <w:ind w:left="135"/>
              <w:jc w:val="left"/>
            </w:pPr>
          </w:p>
        </w:tc>
      </w:tr>
      <w:tr>
        <w:trPr>
          <w:trHeight w:val="82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текстов на компьютере</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651" w:type="dxa"/>
            <w:tcBorders/>
            <w:tcMar>
              <w:top w:w="50" w:type="dxa"/>
              <w:left w:w="100" w:type="dxa"/>
            </w:tcMar>
            <w:vAlign w:val="center"/>
          </w:tcPr>
          <w:p>
            <w:pPr>
              <w:spacing w:before="0" w:after="0"/>
              <w:ind w:left="135"/>
              <w:jc w:val="left"/>
            </w:pPr>
          </w:p>
        </w:tc>
      </w:tr>
      <w:tr>
        <w:trPr>
          <w:trHeight w:val="55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Компьютерная графика</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651" w:type="dxa"/>
            <w:tcBorders/>
            <w:tcMar>
              <w:top w:w="50" w:type="dxa"/>
              <w:left w:w="100" w:type="dxa"/>
            </w:tcMar>
            <w:vAlign w:val="center"/>
          </w:tcPr>
          <w:p>
            <w:pPr>
              <w:spacing w:before="0" w:after="0"/>
              <w:ind w:left="135"/>
              <w:jc w:val="left"/>
            </w:pPr>
          </w:p>
        </w:tc>
      </w:tr>
      <w:tr>
        <w:trPr>
          <w:trHeight w:val="112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мультимедийных объектов</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3651" w:type="dxa"/>
            <w:tcBorders/>
            <w:tcMar>
              <w:top w:w="50" w:type="dxa"/>
              <w:left w:w="100" w:type="dxa"/>
            </w:tcMar>
            <w:vAlign w:val="center"/>
          </w:tcPr>
          <w:p>
            <w:pPr>
              <w:spacing w:before="0" w:after="0"/>
              <w:ind w:left="135"/>
              <w:jc w:val="left"/>
            </w:pPr>
          </w:p>
        </w:tc>
      </w:tr>
      <w:tr>
        <w:trPr>
          <w:trHeight w:val="55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и системы</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651" w:type="dxa"/>
            <w:tcBorders/>
            <w:tcMar>
              <w:top w:w="50" w:type="dxa"/>
              <w:left w:w="100" w:type="dxa"/>
            </w:tcMar>
            <w:vAlign w:val="center"/>
          </w:tcPr>
          <w:p>
            <w:pPr>
              <w:spacing w:before="0" w:after="0"/>
              <w:ind w:left="135"/>
              <w:jc w:val="left"/>
            </w:pPr>
          </w:p>
        </w:tc>
      </w:tr>
      <w:tr>
        <w:trPr>
          <w:trHeight w:val="555"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Информационные модели</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3651" w:type="dxa"/>
            <w:tcBorders/>
            <w:tcMar>
              <w:top w:w="50" w:type="dxa"/>
              <w:left w:w="100" w:type="dxa"/>
            </w:tcMar>
            <w:vAlign w:val="center"/>
          </w:tcPr>
          <w:p>
            <w:pPr>
              <w:spacing w:before="0" w:after="0"/>
              <w:ind w:left="135"/>
              <w:jc w:val="left"/>
            </w:pPr>
          </w:p>
        </w:tc>
      </w:tr>
      <w:tr>
        <w:trPr>
          <w:trHeight w:val="300" w:hRule="atLeast"/>
          <w:trHeight w:val="144" w:hRule="atLeast"/>
        </w:trPr>
        <w:tc>
          <w:tcPr>
            <w:tcW w:w="67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Алгоритмика</w:t>
            </w:r>
          </w:p>
        </w:tc>
        <w:tc>
          <w:tcPr>
            <w:tcW w:w="133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3651" w:type="dxa"/>
            <w:tcBorders/>
            <w:tcMar>
              <w:top w:w="50" w:type="dxa"/>
              <w:left w:w="100" w:type="dxa"/>
            </w:tcMar>
            <w:vAlign w:val="center"/>
          </w:tcPr>
          <w:p>
            <w:pPr>
              <w:spacing w:before="0" w:after="0"/>
              <w:ind w:left="135"/>
              <w:jc w:val="left"/>
            </w:pPr>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ОБЩЕЕ КОЛИЧЕСТВО ЧАСОВ ПО ПРОГРАММЕ</w:t>
            </w:r>
          </w:p>
        </w:tc>
        <w:tc>
          <w:tcPr>
            <w:tcW w:w="21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1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36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992"/>
        <w:gridCol w:w="2080"/>
        <w:gridCol w:w="1969"/>
        <w:gridCol w:w="3172"/>
        <w:gridCol w:w="5381"/>
      </w:tblGrid>
      <w:tr>
        <w:trPr>
          <w:trHeight w:val="300" w:hRule="atLeast"/>
          <w:trHeight w:val="144" w:hRule="atLeast"/>
        </w:trPr>
        <w:tc>
          <w:tcPr>
            <w:tcW w:w="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7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2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ОБЩЕЕ КОЛИЧЕСТВО ЧАСОВ ПО ПРОГРАММЕ</w:t>
            </w:r>
          </w:p>
        </w:tc>
        <w:tc>
          <w:tcPr>
            <w:tcW w:w="21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76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992"/>
        <w:gridCol w:w="2080"/>
        <w:gridCol w:w="1969"/>
        <w:gridCol w:w="3172"/>
        <w:gridCol w:w="5381"/>
      </w:tblGrid>
      <w:tr>
        <w:trPr>
          <w:trHeight w:val="300" w:hRule="atLeast"/>
          <w:trHeight w:val="144" w:hRule="atLeast"/>
        </w:trPr>
        <w:tc>
          <w:tcPr>
            <w:tcW w:w="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7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2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ОБЩЕЕ КОЛИЧЕСТВО ЧАСОВ ПО ПРОГРАММЕ</w:t>
            </w:r>
          </w:p>
        </w:tc>
        <w:tc>
          <w:tcPr>
            <w:tcW w:w="21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76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992"/>
        <w:gridCol w:w="2080"/>
        <w:gridCol w:w="1969"/>
        <w:gridCol w:w="3172"/>
        <w:gridCol w:w="5381"/>
      </w:tblGrid>
      <w:tr>
        <w:trPr>
          <w:trHeight w:val="300" w:hRule="atLeast"/>
          <w:trHeight w:val="144" w:hRule="atLeast"/>
        </w:trPr>
        <w:tc>
          <w:tcPr>
            <w:tcW w:w="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2"/>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7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3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22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ОБЩЕЕ КОЛИЧЕСТВО ЧАСОВ ПО ПРОГРАММЕ</w:t>
            </w:r>
          </w:p>
        </w:tc>
        <w:tc>
          <w:tcPr>
            <w:tcW w:w="21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3766" w:type="dxa"/>
            <w:tcBorders/>
            <w:tcMar>
              <w:top w:w="50" w:type="dxa"/>
              <w:left w:w="100" w:type="dxa"/>
            </w:tcMar>
            <w:vAlign w:val="center"/>
          </w:tcPr>
          <w:p>
            <w:pPr>
              <w:jc w:val="left"/>
            </w:pPr>
          </w:p>
        </w:tc>
      </w:tr>
    </w:tbl>
    <w:p>
      <w:pPr>
        <w:sectPr>
          <w:pgSz w:w="16383" w:h="11906" w:orient="landscape"/>
        </w:sectPr>
      </w:pPr>
    </w:p>
    <w:bookmarkStart w:name="block-58435309" w:id="18"/>
    <w:p>
      <w:pPr>
        <w:sectPr>
          <w:pgSz w:w="16383" w:h="11906" w:orient="landscape"/>
        </w:sectPr>
      </w:pPr>
    </w:p>
    <w:bookmarkEnd w:id="18"/>
    <w:bookmarkEnd w:id="17"/>
    <w:bookmarkStart w:name="block-58435310" w:id="19"/>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1544"/>
        <w:gridCol w:w="5890"/>
        <w:gridCol w:w="2920"/>
        <w:gridCol w:w="324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64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изучения курса информатики. Информация вокруг нас. Техника безопасности и организация рабочего места.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Компьютер – универсальная машина для работы с информацией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Ввод информации в память компьютера. Клавиатура. Практическая работа №1 «Вспоминаем клавиатуру»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компьютером. Практическая работа №2 «Вспоминаем приёмы управления компьютером»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Хранение информации. Практическая работа №3 «Создаём и сохраняем файлы»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информации.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почта. Практическая работа №4 «Работаем с электронной почтой»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кодов. Способы кодирования информации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 как форма представления информации. Компьютер – основной инструмент подготовки текстов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объекты текстового документа. Ввод текста. Практическая работа №5 «Вводим текст»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Редактирование текста. Практическая работа №6 «Редактируем текст»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Текстовый фрагмент и операции с ним. Практическая работа №7 «Работаем с фрагментами текста»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Форматирование текста. Практическая работа №8 «Форматируем текст»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информации в форме таблиц. Структура таблицы. Практическая работа №9 «Создаём простые таблицы» (задания 1 и 2)</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решение логических задач. Практическая работа №9 «Создаём простые таблицы» (задания 3 и 4)</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наглядных форм представления информации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Диаграммы. Практическая работа №10 «Строим диаграммы»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Компьютерная графика. Графический редактор Paint Практическая работа №11 «Изучаем инструменты графического редактора»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графических изображений Практическая работа №12 «Работаем с графическими фрагментами»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графических изображений. Практическая работа №13 «Планируем работу в графическом редакторе»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задач обработки информации. Систематизация информации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Списки – способ упорядочивания информации. Практическая работа №14 «Создаём списки»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информации. Практическая работа №15 «Ищем информацию в сети Интернет»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Кодирование как изменение формы представления информации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информации по заданным правилам. Практическая работа №16«Выполняем вычисления с помощью программы Калькулятор»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информации путём рассуждений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Разработка плана действий. Задачи о переправах.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Табличная форма записи плана действий. Задачи о переливаниях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движущихся изображений. Практическая работа №17 «Создаём анимацию» (задание 1).</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анимации по собственному замыслу. Практическая работа №17 «Создаём анимацию» (задание 2).</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итогового мини-проекта. Практическая работа №18 «Создаем слайд-шоу»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тестирование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 учебного времени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2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1544"/>
        <w:gridCol w:w="5890"/>
        <w:gridCol w:w="2920"/>
        <w:gridCol w:w="324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64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изучения курса информатики. Техника безопасности и организация рабочего места. Объекты окружающего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операционной системы. Практическая работа №1 «Работаем с основными объектами операционной системы»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Файлы и папки. Размер файла. Практическая работа №2 «Работаем с объектами файловой системы»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отношений объектов и их множеств. Отношения между множествами. Практическая работа №3 «Повторяем возможности графического редактора – инструмента создания графических объектов» (задания 1–3)</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Отношение «входит в состав». Практическая работа №3 «Повторяем возможности графического редактора – инструмента создания графических объектов» (задания 5–6)</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Разновидности объекта и их классификация.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компьютерных объектов. Практическая работа №4 «Повторяем возможности текстового процессора – инструмента создания текстовых объектов»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0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объектов. Состав и структура системы Практическая работа №5 «Знакомимся с графическими возможностями текстового процессора» (задания 1–3)</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и окружающая среда. Система как черный ящик. Практическая работа №5 «Знакомимся с графическими возможностями текстового процессора» (задания 4–5)</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Персональный компьютер как система. Практическая работа №5 «Знакомимся с графическими возможностями текстового процессора» (задание 6)</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познания окружающего мира. Практическая работа №6 «Создаем компьютерные документы»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как форма мышления. Как образуются понятия. Практическая работа №7 «Конструируем и исследуем графические объекты» (задание 1)</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понятия. Практическая работа №7 «Конструируем и исследуем графические объекты» (задания 2, 3)</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моделирование как метод познания. Практическая работа №8 «Создаём графические модели»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Знаковые информационные модели. Словесные (научные, художественные) описания. Практическая работа №9 «Создаём словесные модели»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Математические модели. Многоуровневые списки. Практическая работа №10 «Создаём многоуровневые списки»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Табличные информационные модели. Правила оформления таблиц. Практическая работа №11 «Создаем табличные модели»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логических задач с помощью нескольких таблиц. Вычислительные таблицы. Практическая работа №12 «Создаем вычислительные таблицы в текстовом процессоре»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63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Графики и диаграммы. Наглядное представление процессов изменения величин и их соотношений. Практическая работа №12 «Создаём информационные модели – диаграммы и графики» (задания 1–4)</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информационных моделей – диаграмм. Выполнение мини-проекта «Диаграммы вокруг нас»</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схем и сферы их применения. Практическая работа №14 «Создаём информационные модели – схемы, графы, деревья» (задания 1, 2, 3)</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14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Информационные модели на графах. Использование графов при решении задач. Практическая работа №14 «Создаём информационные модели – схемы, графы, деревья» (задания 4 и 6)</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алгоритм. Работа в среде виртуальной лаборатории «Переправы»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Исполнители вокруг нас. Работа в среде исполнителя Кузнечик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записи алгоритмов. Работа в среде исполнителя Водолей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Линейные алгоритмы. Практическая работа №15 «Создаем линейную презентацию»</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с ветвлениями. Практическая работа №16 «Создаем презентацию с гиперссылками»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с повторениями. Практическая работа №16 «Создаем циклическую презентацию»</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Исполнитель Чертежник. Пример алгоритма управления Чертежником. Работа в среде исполнителя Чертёжник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вспомогательных алгоритмов. Работа в среде исполнителя Чертёжник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с повторениями для исполнителя Чертёжник. Работа в среде исполнителя Чертёжник</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систематизации изученного по теме «Алгоритмика»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64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и защита итогового проекта.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268"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22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1544"/>
        <w:gridCol w:w="3816"/>
        <w:gridCol w:w="2920"/>
        <w:gridCol w:w="324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19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1544"/>
        <w:gridCol w:w="3816"/>
        <w:gridCol w:w="2920"/>
        <w:gridCol w:w="324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19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1544"/>
        <w:gridCol w:w="3816"/>
        <w:gridCol w:w="2920"/>
        <w:gridCol w:w="3240"/>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19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68" w:type="dxa"/>
            <w:tcBorders/>
            <w:tcMar>
              <w:top w:w="50" w:type="dxa"/>
              <w:left w:w="100" w:type="dxa"/>
            </w:tcMar>
            <w:vAlign w:val="center"/>
          </w:tcPr>
          <w:p>
            <w:pPr>
              <w:jc w:val="left"/>
            </w:pPr>
          </w:p>
        </w:tc>
      </w:tr>
    </w:tbl>
    <w:p>
      <w:pPr>
        <w:sectPr>
          <w:pgSz w:w="16383" w:h="11906" w:orient="landscape"/>
        </w:sectPr>
      </w:pPr>
    </w:p>
    <w:bookmarkStart w:name="block-58435310" w:id="20"/>
    <w:p>
      <w:pPr>
        <w:sectPr>
          <w:pgSz w:w="16383" w:h="11906" w:orient="landscape"/>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40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1353" w:hanging="360"/>
      </w:pPr>
      <w:rPr>
        <w:rFonts w:hint="default" w:ascii="Symbol" w:hAnsi="Symbol"/>
      </w:rPr>
    </w:lvl>
  </w:abstractNum>
  <w:abstractNum w:abstractNumId="4">
    <w:multiLevelType w:val="multilevel"/>
    <w:lvl w:ilvl="0">
      <w:start w:val="1"/>
      <w:numFmt w:val="bullet"/>
      <w:lvlText w:val=""/>
      <w:lvlJc w:val="left"/>
      <w:pPr>
        <w:ind w:left="1353" w:hanging="360"/>
      </w:pPr>
      <w:rPr>
        <w:rFonts w:hint="default" w:ascii="Symbol" w:hAnsi="Symbol"/>
      </w:rPr>
    </w:lvl>
  </w:abstractNum>
  <w:abstractNum w:abstractNumId="5">
    <w:multiLevelType w:val="multilevel"/>
    <w:lvl w:ilvl="0">
      <w:start w:val="1"/>
      <w:numFmt w:val="bullet"/>
      <w:lvlText w:val=""/>
      <w:lvlJc w:val="left"/>
      <w:pPr>
        <w:ind w:left="1353"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