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9" w:rsidRDefault="006F44C9" w:rsidP="006F44C9">
      <w:pPr>
        <w:spacing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4A5">
        <w:rPr>
          <w:rFonts w:ascii="Times New Roman" w:hAnsi="Times New Roman" w:cs="Times New Roman"/>
          <w:b/>
          <w:color w:val="FF0000"/>
          <w:sz w:val="28"/>
          <w:szCs w:val="28"/>
        </w:rPr>
        <w:t>Кабинет ОБЖ</w:t>
      </w:r>
    </w:p>
    <w:tbl>
      <w:tblPr>
        <w:tblStyle w:val="a3"/>
        <w:tblW w:w="10632" w:type="dxa"/>
        <w:tblInd w:w="-743" w:type="dxa"/>
        <w:tblLook w:val="04A0"/>
      </w:tblPr>
      <w:tblGrid>
        <w:gridCol w:w="1368"/>
        <w:gridCol w:w="4714"/>
        <w:gridCol w:w="1748"/>
        <w:gridCol w:w="2802"/>
      </w:tblGrid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№</w:t>
            </w:r>
          </w:p>
        </w:tc>
        <w:tc>
          <w:tcPr>
            <w:tcW w:w="4714" w:type="dxa"/>
          </w:tcPr>
          <w:p w:rsidR="006F44C9" w:rsidRDefault="006F44C9" w:rsidP="00895554">
            <w:r>
              <w:t>Наименование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Количество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>
            <w:r>
              <w:t>Примечание</w:t>
            </w:r>
          </w:p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1.</w:t>
            </w:r>
          </w:p>
        </w:tc>
        <w:tc>
          <w:tcPr>
            <w:tcW w:w="4714" w:type="dxa"/>
          </w:tcPr>
          <w:p w:rsidR="006F44C9" w:rsidRDefault="006F44C9" w:rsidP="00895554">
            <w:r>
              <w:t>Аптечка индивидуальная АИ - 2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2.</w:t>
            </w:r>
          </w:p>
        </w:tc>
        <w:tc>
          <w:tcPr>
            <w:tcW w:w="4714" w:type="dxa"/>
          </w:tcPr>
          <w:p w:rsidR="006F44C9" w:rsidRDefault="006F44C9" w:rsidP="00895554">
            <w:r>
              <w:t>Винтовка пневматическая ИЖ - 60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3.</w:t>
            </w:r>
          </w:p>
        </w:tc>
        <w:tc>
          <w:tcPr>
            <w:tcW w:w="4714" w:type="dxa"/>
          </w:tcPr>
          <w:p w:rsidR="006F44C9" w:rsidRDefault="006F44C9" w:rsidP="00895554">
            <w:r>
              <w:t>Дозиметр ИД – 1(с хранения)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11"/>
        </w:trPr>
        <w:tc>
          <w:tcPr>
            <w:tcW w:w="1368" w:type="dxa"/>
          </w:tcPr>
          <w:p w:rsidR="006F44C9" w:rsidRDefault="006F44C9" w:rsidP="00895554">
            <w:r>
              <w:t>4.</w:t>
            </w:r>
          </w:p>
        </w:tc>
        <w:tc>
          <w:tcPr>
            <w:tcW w:w="4714" w:type="dxa"/>
          </w:tcPr>
          <w:p w:rsidR="006F44C9" w:rsidRDefault="006F44C9" w:rsidP="00895554">
            <w:r>
              <w:t>Дозиметр РАДЭКС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5.</w:t>
            </w:r>
          </w:p>
        </w:tc>
        <w:tc>
          <w:tcPr>
            <w:tcW w:w="4714" w:type="dxa"/>
          </w:tcPr>
          <w:p w:rsidR="006F44C9" w:rsidRDefault="006F44C9" w:rsidP="00895554">
            <w:r>
              <w:t>Закон РФ о военной службе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6.</w:t>
            </w:r>
          </w:p>
        </w:tc>
        <w:tc>
          <w:tcPr>
            <w:tcW w:w="4714" w:type="dxa"/>
          </w:tcPr>
          <w:p w:rsidR="006F44C9" w:rsidRDefault="006F44C9" w:rsidP="00895554">
            <w:r>
              <w:t>Индивидуальный пакет ИПП</w:t>
            </w:r>
            <w:proofErr w:type="gramStart"/>
            <w:r>
              <w:t>1</w:t>
            </w:r>
            <w:proofErr w:type="gram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7.</w:t>
            </w:r>
          </w:p>
        </w:tc>
        <w:tc>
          <w:tcPr>
            <w:tcW w:w="4714" w:type="dxa"/>
          </w:tcPr>
          <w:p w:rsidR="006F44C9" w:rsidRDefault="006F44C9" w:rsidP="00895554">
            <w:r>
              <w:t>Индивидуальный противохимический пакет ИПП11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8.</w:t>
            </w:r>
          </w:p>
        </w:tc>
        <w:tc>
          <w:tcPr>
            <w:tcW w:w="4714" w:type="dxa"/>
          </w:tcPr>
          <w:p w:rsidR="006F44C9" w:rsidRDefault="006F44C9" w:rsidP="00895554">
            <w:r>
              <w:t>Канистра складная 5л.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9.</w:t>
            </w:r>
          </w:p>
        </w:tc>
        <w:tc>
          <w:tcPr>
            <w:tcW w:w="4714" w:type="dxa"/>
          </w:tcPr>
          <w:p w:rsidR="006F44C9" w:rsidRPr="006608F8" w:rsidRDefault="006F44C9" w:rsidP="00895554">
            <w:pPr>
              <w:rPr>
                <w:lang w:val="en-US"/>
              </w:rPr>
            </w:pPr>
            <w:r>
              <w:t xml:space="preserve">Картридж газовый </w:t>
            </w:r>
            <w:proofErr w:type="spellStart"/>
            <w:r>
              <w:rPr>
                <w:lang w:val="en-US"/>
              </w:rPr>
              <w:t>Kovea</w:t>
            </w:r>
            <w:proofErr w:type="spellEnd"/>
            <w:r>
              <w:rPr>
                <w:lang w:val="en-US"/>
              </w:rPr>
              <w:t xml:space="preserve"> KGF - 0220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6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10.</w:t>
            </w:r>
          </w:p>
        </w:tc>
        <w:tc>
          <w:tcPr>
            <w:tcW w:w="4714" w:type="dxa"/>
          </w:tcPr>
          <w:p w:rsidR="006F44C9" w:rsidRDefault="006F44C9" w:rsidP="00895554">
            <w:r>
              <w:t>Книга, которая спасает вам жизнь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11.</w:t>
            </w:r>
          </w:p>
        </w:tc>
        <w:tc>
          <w:tcPr>
            <w:tcW w:w="4714" w:type="dxa"/>
          </w:tcPr>
          <w:p w:rsidR="006F44C9" w:rsidRDefault="006F44C9" w:rsidP="00895554">
            <w:r>
              <w:t>Комплект ОЗК (с хранения)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12.</w:t>
            </w:r>
          </w:p>
        </w:tc>
        <w:tc>
          <w:tcPr>
            <w:tcW w:w="4714" w:type="dxa"/>
          </w:tcPr>
          <w:p w:rsidR="006F44C9" w:rsidRDefault="006F44C9" w:rsidP="00895554">
            <w:r>
              <w:t>Комплект шин складных средний (шины для рук, ног, сумка)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13.</w:t>
            </w:r>
          </w:p>
        </w:tc>
        <w:tc>
          <w:tcPr>
            <w:tcW w:w="4714" w:type="dxa"/>
          </w:tcPr>
          <w:p w:rsidR="006F44C9" w:rsidRDefault="006F44C9" w:rsidP="00895554">
            <w:proofErr w:type="spellStart"/>
            <w:r>
              <w:t>Компьют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 программа в области снижения рисков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14.</w:t>
            </w:r>
          </w:p>
        </w:tc>
        <w:tc>
          <w:tcPr>
            <w:tcW w:w="4714" w:type="dxa"/>
          </w:tcPr>
          <w:p w:rsidR="006F44C9" w:rsidRDefault="006F44C9" w:rsidP="00895554">
            <w:proofErr w:type="spellStart"/>
            <w:r>
              <w:t>Компьют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 программа в области снижения рисков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15.</w:t>
            </w:r>
          </w:p>
        </w:tc>
        <w:tc>
          <w:tcPr>
            <w:tcW w:w="4714" w:type="dxa"/>
          </w:tcPr>
          <w:p w:rsidR="006F44C9" w:rsidRDefault="006F44C9" w:rsidP="00895554">
            <w:proofErr w:type="spellStart"/>
            <w:r>
              <w:t>Компьют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 программа в области снижения рисков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16.</w:t>
            </w:r>
          </w:p>
        </w:tc>
        <w:tc>
          <w:tcPr>
            <w:tcW w:w="4714" w:type="dxa"/>
          </w:tcPr>
          <w:p w:rsidR="006F44C9" w:rsidRDefault="006F44C9" w:rsidP="00895554">
            <w:proofErr w:type="spellStart"/>
            <w:r>
              <w:t>Компьют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 программа в области снижения рисков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17.</w:t>
            </w:r>
          </w:p>
        </w:tc>
        <w:tc>
          <w:tcPr>
            <w:tcW w:w="4714" w:type="dxa"/>
          </w:tcPr>
          <w:p w:rsidR="006F44C9" w:rsidRDefault="006F44C9" w:rsidP="00895554">
            <w:r>
              <w:t>Конституция РФ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18.</w:t>
            </w:r>
          </w:p>
        </w:tc>
        <w:tc>
          <w:tcPr>
            <w:tcW w:w="4714" w:type="dxa"/>
          </w:tcPr>
          <w:p w:rsidR="006F44C9" w:rsidRDefault="006F44C9" w:rsidP="00895554">
            <w:r>
              <w:t>Костюм химической защиты Л - 1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19.</w:t>
            </w:r>
          </w:p>
        </w:tc>
        <w:tc>
          <w:tcPr>
            <w:tcW w:w="4714" w:type="dxa"/>
          </w:tcPr>
          <w:p w:rsidR="006F44C9" w:rsidRDefault="006F44C9" w:rsidP="00895554">
            <w:r>
              <w:t>Курвиметр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20.</w:t>
            </w:r>
          </w:p>
        </w:tc>
        <w:tc>
          <w:tcPr>
            <w:tcW w:w="4714" w:type="dxa"/>
          </w:tcPr>
          <w:p w:rsidR="006F44C9" w:rsidRDefault="006F44C9" w:rsidP="00895554">
            <w:r>
              <w:t>Курс лекций и метод разработки по ГО и защите от ЧС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21.</w:t>
            </w:r>
          </w:p>
        </w:tc>
        <w:tc>
          <w:tcPr>
            <w:tcW w:w="4714" w:type="dxa"/>
          </w:tcPr>
          <w:p w:rsidR="006F44C9" w:rsidRDefault="006F44C9" w:rsidP="00895554">
            <w:r>
              <w:t>Л – 1 (с хранения) (защитный костюм)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22.</w:t>
            </w:r>
          </w:p>
        </w:tc>
        <w:tc>
          <w:tcPr>
            <w:tcW w:w="4714" w:type="dxa"/>
          </w:tcPr>
          <w:p w:rsidR="006F44C9" w:rsidRDefault="006F44C9" w:rsidP="00895554">
            <w:proofErr w:type="spellStart"/>
            <w:r>
              <w:t>Минитир</w:t>
            </w:r>
            <w:proofErr w:type="spellEnd"/>
            <w:r>
              <w:t xml:space="preserve"> «Утки»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23.</w:t>
            </w:r>
          </w:p>
        </w:tc>
        <w:tc>
          <w:tcPr>
            <w:tcW w:w="4714" w:type="dxa"/>
          </w:tcPr>
          <w:p w:rsidR="006F44C9" w:rsidRDefault="006F44C9" w:rsidP="00895554">
            <w:proofErr w:type="spellStart"/>
            <w:r>
              <w:t>Минитир</w:t>
            </w:r>
            <w:proofErr w:type="spellEnd"/>
            <w:r>
              <w:t xml:space="preserve"> «Дуэльная»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24.</w:t>
            </w:r>
          </w:p>
        </w:tc>
        <w:tc>
          <w:tcPr>
            <w:tcW w:w="4714" w:type="dxa"/>
          </w:tcPr>
          <w:p w:rsidR="006F44C9" w:rsidRDefault="006F44C9" w:rsidP="00895554">
            <w:r>
              <w:t>Мишень «Крыса»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25.</w:t>
            </w:r>
          </w:p>
        </w:tc>
        <w:tc>
          <w:tcPr>
            <w:tcW w:w="4714" w:type="dxa"/>
          </w:tcPr>
          <w:p w:rsidR="006F44C9" w:rsidRDefault="006F44C9" w:rsidP="00895554">
            <w:r>
              <w:t>Мишень «Неваляшка – Контур» металл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lastRenderedPageBreak/>
              <w:t>26.</w:t>
            </w:r>
          </w:p>
        </w:tc>
        <w:tc>
          <w:tcPr>
            <w:tcW w:w="4714" w:type="dxa"/>
          </w:tcPr>
          <w:p w:rsidR="006F44C9" w:rsidRDefault="006F44C9" w:rsidP="00895554">
            <w:r>
              <w:t>Носилки санитарные (МЧС)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27.</w:t>
            </w:r>
          </w:p>
        </w:tc>
        <w:tc>
          <w:tcPr>
            <w:tcW w:w="4714" w:type="dxa"/>
          </w:tcPr>
          <w:p w:rsidR="006F44C9" w:rsidRDefault="006F44C9" w:rsidP="00895554">
            <w:r>
              <w:t>Огнетушитель ОП - 2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28.</w:t>
            </w:r>
          </w:p>
        </w:tc>
        <w:tc>
          <w:tcPr>
            <w:tcW w:w="4714" w:type="dxa"/>
          </w:tcPr>
          <w:p w:rsidR="006F44C9" w:rsidRDefault="006F44C9" w:rsidP="00895554">
            <w:r>
              <w:t>Огнетушитель ОП – 2 (3л.)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29.</w:t>
            </w:r>
          </w:p>
        </w:tc>
        <w:tc>
          <w:tcPr>
            <w:tcW w:w="4714" w:type="dxa"/>
          </w:tcPr>
          <w:p w:rsidR="006F44C9" w:rsidRDefault="006F44C9" w:rsidP="00895554">
            <w:r>
              <w:t>Пистолет пневматический ИЖ – 53М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30.</w:t>
            </w:r>
          </w:p>
        </w:tc>
        <w:tc>
          <w:tcPr>
            <w:tcW w:w="4714" w:type="dxa"/>
          </w:tcPr>
          <w:p w:rsidR="006F44C9" w:rsidRDefault="006F44C9" w:rsidP="00895554">
            <w:r>
              <w:t>Пистолет пневматический МР 651КС кал.4,5 мм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31.</w:t>
            </w:r>
          </w:p>
        </w:tc>
        <w:tc>
          <w:tcPr>
            <w:tcW w:w="4714" w:type="dxa"/>
          </w:tcPr>
          <w:p w:rsidR="006F44C9" w:rsidRPr="00084F41" w:rsidRDefault="006F44C9" w:rsidP="00895554">
            <w:r>
              <w:t xml:space="preserve">Плита газовая </w:t>
            </w:r>
            <w:proofErr w:type="spellStart"/>
            <w:r>
              <w:rPr>
                <w:lang w:val="en-US"/>
              </w:rPr>
              <w:t>Kovea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32.</w:t>
            </w:r>
          </w:p>
        </w:tc>
        <w:tc>
          <w:tcPr>
            <w:tcW w:w="4714" w:type="dxa"/>
          </w:tcPr>
          <w:p w:rsidR="006F44C9" w:rsidRDefault="006F44C9" w:rsidP="00895554">
            <w:r>
              <w:t>Пневматическое оружие. Дворкин А.Д.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33.</w:t>
            </w:r>
          </w:p>
        </w:tc>
        <w:tc>
          <w:tcPr>
            <w:tcW w:w="4714" w:type="dxa"/>
          </w:tcPr>
          <w:p w:rsidR="006F44C9" w:rsidRDefault="006F44C9" w:rsidP="00895554">
            <w:r>
              <w:t>Противогаз ГП - 7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34.</w:t>
            </w:r>
          </w:p>
        </w:tc>
        <w:tc>
          <w:tcPr>
            <w:tcW w:w="4714" w:type="dxa"/>
          </w:tcPr>
          <w:p w:rsidR="006F44C9" w:rsidRDefault="006F44C9" w:rsidP="00895554">
            <w:r>
              <w:t>Респиратор У2К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35.</w:t>
            </w:r>
          </w:p>
        </w:tc>
        <w:tc>
          <w:tcPr>
            <w:tcW w:w="4714" w:type="dxa"/>
          </w:tcPr>
          <w:p w:rsidR="006F44C9" w:rsidRDefault="006F44C9" w:rsidP="00895554">
            <w:r>
              <w:t>Рюкзак с нагрудной стяжкой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36.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«Биологическое оружие»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37.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«Внимание терроризм»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38.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«Действия населения при авариях и катастрофах»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 xml:space="preserve">1 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39.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«Действия населения при стихийных бедствиях»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40.</w:t>
            </w:r>
          </w:p>
        </w:tc>
        <w:tc>
          <w:tcPr>
            <w:tcW w:w="4714" w:type="dxa"/>
          </w:tcPr>
          <w:p w:rsidR="006F44C9" w:rsidRDefault="006F44C9" w:rsidP="00895554">
            <w:r>
              <w:t xml:space="preserve">Стенд «Единая </w:t>
            </w:r>
            <w:proofErr w:type="spellStart"/>
            <w:r>
              <w:t>гос</w:t>
            </w:r>
            <w:proofErr w:type="spellEnd"/>
            <w:r>
              <w:t>. система предупреждения»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41.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«Первая помощь при несчастных случаях»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42.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«Сигналы оповещения»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43.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«Символы РФ с портретом Медведева Д.А.» (ф.100х150)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44.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«Средства защиты органов дыхания»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45.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«Уголок гражданской защиты»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46.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«Химическое оружие»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47.</w:t>
            </w:r>
          </w:p>
        </w:tc>
        <w:tc>
          <w:tcPr>
            <w:tcW w:w="4714" w:type="dxa"/>
          </w:tcPr>
          <w:p w:rsidR="006F44C9" w:rsidRDefault="006F44C9" w:rsidP="00895554">
            <w:r>
              <w:t>Стенд «Ядерное оружие»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  <w:tr w:rsidR="006F44C9" w:rsidTr="00895554">
        <w:trPr>
          <w:trHeight w:val="323"/>
        </w:trPr>
        <w:tc>
          <w:tcPr>
            <w:tcW w:w="1368" w:type="dxa"/>
          </w:tcPr>
          <w:p w:rsidR="006F44C9" w:rsidRDefault="006F44C9" w:rsidP="00895554">
            <w:r>
              <w:t>48.</w:t>
            </w:r>
          </w:p>
        </w:tc>
        <w:tc>
          <w:tcPr>
            <w:tcW w:w="4714" w:type="dxa"/>
          </w:tcPr>
          <w:p w:rsidR="006F44C9" w:rsidRDefault="006F44C9" w:rsidP="00895554">
            <w:r>
              <w:t xml:space="preserve">Сумка </w:t>
            </w:r>
            <w:proofErr w:type="spellStart"/>
            <w:r>
              <w:t>санинструкторская</w:t>
            </w:r>
            <w:proofErr w:type="spellEnd"/>
            <w:r>
              <w:t xml:space="preserve"> (укомплектованная)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F44C9" w:rsidRDefault="006F44C9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F44C9" w:rsidRDefault="006F44C9" w:rsidP="00895554"/>
        </w:tc>
      </w:tr>
    </w:tbl>
    <w:p w:rsidR="00E5293F" w:rsidRDefault="00E5293F"/>
    <w:sectPr w:rsidR="00E5293F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4C9"/>
    <w:rsid w:val="006F44C9"/>
    <w:rsid w:val="00927D76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2017-09-26T17:50:00Z</dcterms:created>
  <dcterms:modified xsi:type="dcterms:W3CDTF">2017-09-26T17:50:00Z</dcterms:modified>
</cp:coreProperties>
</file>