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9E" w:rsidRDefault="000C329E">
      <w:pPr>
        <w:pStyle w:val="a3"/>
        <w:spacing w:before="63"/>
        <w:ind w:left="200" w:right="201"/>
        <w:jc w:val="center"/>
        <w:rPr>
          <w:color w:val="25282E"/>
        </w:rPr>
      </w:pPr>
    </w:p>
    <w:p w:rsidR="000C329E" w:rsidRDefault="000C329E">
      <w:pPr>
        <w:pStyle w:val="a3"/>
        <w:spacing w:before="63"/>
        <w:ind w:left="200" w:right="201"/>
        <w:jc w:val="center"/>
        <w:rPr>
          <w:color w:val="25282E"/>
        </w:rPr>
      </w:pPr>
    </w:p>
    <w:p w:rsidR="00B47676" w:rsidRDefault="007D0EA4">
      <w:pPr>
        <w:pStyle w:val="a3"/>
        <w:spacing w:before="63"/>
        <w:ind w:left="200" w:right="201"/>
        <w:jc w:val="center"/>
      </w:pPr>
      <w:r>
        <w:rPr>
          <w:color w:val="25282E"/>
        </w:rPr>
        <w:t>АЛГОРИТМ</w:t>
      </w:r>
    </w:p>
    <w:p w:rsidR="00B47676" w:rsidRDefault="007D0EA4">
      <w:pPr>
        <w:pStyle w:val="a3"/>
        <w:spacing w:before="4"/>
        <w:ind w:left="465" w:right="481" w:firstLine="7"/>
        <w:jc w:val="center"/>
      </w:pPr>
      <w:r>
        <w:rPr>
          <w:color w:val="25282E"/>
        </w:rPr>
        <w:t>действий родителя (законного представителя) ребенка у которого в</w:t>
      </w:r>
      <w:r>
        <w:rPr>
          <w:color w:val="25282E"/>
          <w:spacing w:val="-67"/>
        </w:rPr>
        <w:t xml:space="preserve"> </w:t>
      </w:r>
      <w:r>
        <w:rPr>
          <w:color w:val="25282E"/>
        </w:rPr>
        <w:t>семье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родитель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(законный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представитель)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был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призван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на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военную</w:t>
      </w:r>
      <w:r>
        <w:rPr>
          <w:color w:val="25282E"/>
          <w:spacing w:val="-67"/>
        </w:rPr>
        <w:t xml:space="preserve"> </w:t>
      </w:r>
      <w:r>
        <w:rPr>
          <w:color w:val="25282E"/>
        </w:rPr>
        <w:t>службу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по мобилизации</w:t>
      </w:r>
    </w:p>
    <w:p w:rsidR="00B47676" w:rsidRDefault="000C329E">
      <w:pPr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468pt;height:298.35pt;mso-position-horizontal-relative:char;mso-position-vertical-relative:line" coordsize="9360,5967">
            <v:shape id="_x0000_s1035" style="position:absolute;left:4390;top:650;width:774;height:1169" coordorigin="4390,650" coordsize="774,1169" path="m4390,1527r194,l4584,650r387,l4971,1527r193,l4777,1819,4390,1527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;top:1810;width:9350;height:4152" filled="f" strokeweight=".5pt">
              <v:textbox inset="0,0,0,0">
                <w:txbxContent>
                  <w:p w:rsidR="00B47676" w:rsidRDefault="007D0EA4">
                    <w:pPr>
                      <w:ind w:left="105" w:right="103" w:firstLine="710"/>
                      <w:jc w:val="both"/>
                      <w:rPr>
                        <w:sz w:val="28"/>
                      </w:rPr>
                    </w:pPr>
                    <w:r>
                      <w:rPr>
                        <w:color w:val="25282E"/>
                        <w:sz w:val="28"/>
                      </w:rPr>
                      <w:t>2. Пишет заявление в муниципальную образовательную организацию</w:t>
                    </w:r>
                    <w:r>
                      <w:rPr>
                        <w:color w:val="2528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города Нижнего Новгорода на имя руководителя образовательной</w:t>
                    </w:r>
                    <w:r>
                      <w:rPr>
                        <w:color w:val="2528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организации:</w:t>
                    </w:r>
                  </w:p>
                  <w:p w:rsidR="00B47676" w:rsidRDefault="007D0EA4">
                    <w:pPr>
                      <w:spacing w:before="121" w:line="237" w:lineRule="auto"/>
                      <w:ind w:left="105" w:right="94" w:firstLine="710"/>
                      <w:jc w:val="both"/>
                      <w:rPr>
                        <w:sz w:val="28"/>
                      </w:rPr>
                    </w:pPr>
                    <w:r>
                      <w:rPr>
                        <w:color w:val="25282E"/>
                        <w:spacing w:val="-1"/>
                        <w:sz w:val="28"/>
                      </w:rPr>
                      <w:t>о</w:t>
                    </w:r>
                    <w:r>
                      <w:rPr>
                        <w:color w:val="25282E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pacing w:val="-1"/>
                        <w:sz w:val="28"/>
                      </w:rPr>
                      <w:t>предоставлении</w:t>
                    </w:r>
                    <w:r>
                      <w:rPr>
                        <w:color w:val="25282E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pacing w:val="-1"/>
                        <w:sz w:val="28"/>
                      </w:rPr>
                      <w:t>дополнительной</w:t>
                    </w:r>
                    <w:r>
                      <w:rPr>
                        <w:color w:val="25282E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pacing w:val="-1"/>
                        <w:sz w:val="28"/>
                      </w:rPr>
                      <w:t>меры</w:t>
                    </w:r>
                    <w:r>
                      <w:rPr>
                        <w:color w:val="25282E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социальной</w:t>
                    </w:r>
                    <w:r>
                      <w:rPr>
                        <w:color w:val="25282E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поддержки</w:t>
                    </w:r>
                    <w:r>
                      <w:rPr>
                        <w:color w:val="25282E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в</w:t>
                    </w:r>
                    <w:r>
                      <w:rPr>
                        <w:color w:val="25282E"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виде</w:t>
                    </w:r>
                    <w:r>
                      <w:rPr>
                        <w:color w:val="25282E"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бесплатного</w:t>
                    </w:r>
                    <w:r>
                      <w:rPr>
                        <w:color w:val="25282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питания в</w:t>
                    </w:r>
                    <w:r>
                      <w:rPr>
                        <w:color w:val="25282E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школе;</w:t>
                    </w:r>
                  </w:p>
                  <w:p w:rsidR="00B47676" w:rsidRDefault="007D0EA4">
                    <w:pPr>
                      <w:spacing w:before="124"/>
                      <w:ind w:left="105" w:right="104" w:firstLine="710"/>
                      <w:jc w:val="both"/>
                      <w:rPr>
                        <w:sz w:val="28"/>
                      </w:rPr>
                    </w:pPr>
                    <w:r>
                      <w:rPr>
                        <w:color w:val="25282E"/>
                        <w:sz w:val="28"/>
                      </w:rPr>
                      <w:t>об освобождении от родительской платы в группе продленного дня в</w:t>
                    </w:r>
                    <w:r>
                      <w:rPr>
                        <w:color w:val="2528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школе;</w:t>
                    </w:r>
                  </w:p>
                  <w:p w:rsidR="00B47676" w:rsidRDefault="007D0EA4">
                    <w:pPr>
                      <w:spacing w:before="117"/>
                      <w:ind w:left="815"/>
                      <w:jc w:val="both"/>
                      <w:rPr>
                        <w:sz w:val="28"/>
                      </w:rPr>
                    </w:pPr>
                    <w:r>
                      <w:rPr>
                        <w:color w:val="25282E"/>
                        <w:sz w:val="28"/>
                      </w:rPr>
                      <w:t>об</w:t>
                    </w:r>
                    <w:r>
                      <w:rPr>
                        <w:color w:val="2528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освобождении</w:t>
                    </w:r>
                    <w:r>
                      <w:rPr>
                        <w:color w:val="25282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от</w:t>
                    </w:r>
                    <w:r>
                      <w:rPr>
                        <w:color w:val="2528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родительской платы в</w:t>
                    </w:r>
                    <w:r>
                      <w:rPr>
                        <w:color w:val="25282E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детском</w:t>
                    </w:r>
                    <w:r>
                      <w:rPr>
                        <w:color w:val="25282E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саду.</w:t>
                    </w:r>
                  </w:p>
                  <w:p w:rsidR="00B47676" w:rsidRDefault="007D0EA4">
                    <w:pPr>
                      <w:spacing w:before="123"/>
                      <w:ind w:left="105" w:right="103" w:firstLine="710"/>
                      <w:jc w:val="both"/>
                      <w:rPr>
                        <w:sz w:val="28"/>
                      </w:rPr>
                    </w:pPr>
                    <w:r>
                      <w:rPr>
                        <w:color w:val="25282E"/>
                        <w:sz w:val="28"/>
                      </w:rPr>
                      <w:t>К заявлению прилагаются документы, подтверждающие сведения о</w:t>
                    </w:r>
                    <w:r>
                      <w:rPr>
                        <w:color w:val="2528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призыве на военную службу по мобилизации (справка из военного</w:t>
                    </w:r>
                    <w:r>
                      <w:rPr>
                        <w:color w:val="25282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комиссариата).</w:t>
                    </w:r>
                  </w:p>
                </w:txbxContent>
              </v:textbox>
            </v:shape>
            <v:shape id="_x0000_s1033" type="#_x0000_t202" style="position:absolute;left:5;top:5;width:9350;height:655" filled="f" strokeweight=".5pt">
              <v:textbox inset="0,0,0,0">
                <w:txbxContent>
                  <w:p w:rsidR="00B47676" w:rsidRDefault="007D0EA4">
                    <w:pPr>
                      <w:ind w:left="105" w:firstLine="710"/>
                      <w:rPr>
                        <w:sz w:val="28"/>
                      </w:rPr>
                    </w:pPr>
                    <w:r>
                      <w:rPr>
                        <w:color w:val="25282E"/>
                        <w:sz w:val="28"/>
                      </w:rPr>
                      <w:t>1.</w:t>
                    </w:r>
                    <w:r>
                      <w:rPr>
                        <w:color w:val="25282E"/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Родитель</w:t>
                    </w:r>
                    <w:r>
                      <w:rPr>
                        <w:color w:val="25282E"/>
                        <w:spacing w:val="56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(законный</w:t>
                    </w:r>
                    <w:r>
                      <w:rPr>
                        <w:color w:val="25282E"/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представитель)</w:t>
                    </w:r>
                    <w:r>
                      <w:rPr>
                        <w:color w:val="25282E"/>
                        <w:spacing w:val="61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ребенка</w:t>
                    </w:r>
                    <w:r>
                      <w:rPr>
                        <w:color w:val="25282E"/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получает</w:t>
                    </w:r>
                    <w:r>
                      <w:rPr>
                        <w:color w:val="25282E"/>
                        <w:spacing w:val="61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справку</w:t>
                    </w:r>
                    <w:r>
                      <w:rPr>
                        <w:color w:val="25282E"/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в</w:t>
                    </w:r>
                    <w:r>
                      <w:rPr>
                        <w:color w:val="25282E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военном</w:t>
                    </w:r>
                    <w:r>
                      <w:rPr>
                        <w:color w:val="25282E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комиссариате</w:t>
                    </w:r>
                    <w:r>
                      <w:rPr>
                        <w:color w:val="2528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о</w:t>
                    </w:r>
                    <w:r>
                      <w:rPr>
                        <w:color w:val="2528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призыве</w:t>
                    </w:r>
                    <w:r>
                      <w:rPr>
                        <w:color w:val="2528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на</w:t>
                    </w:r>
                    <w:r>
                      <w:rPr>
                        <w:color w:val="2528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военную</w:t>
                    </w:r>
                    <w:r>
                      <w:rPr>
                        <w:color w:val="2528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службу</w:t>
                    </w:r>
                    <w:r>
                      <w:rPr>
                        <w:color w:val="2528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по</w:t>
                    </w:r>
                    <w:r>
                      <w:rPr>
                        <w:color w:val="25282E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25282E"/>
                        <w:sz w:val="28"/>
                      </w:rPr>
                      <w:t>мобилизации*.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7676" w:rsidRDefault="00B47676">
      <w:pPr>
        <w:spacing w:before="2"/>
        <w:rPr>
          <w:b/>
          <w:sz w:val="10"/>
        </w:rPr>
      </w:pPr>
    </w:p>
    <w:p w:rsidR="00B47676" w:rsidRDefault="00B47676">
      <w:pPr>
        <w:rPr>
          <w:sz w:val="20"/>
        </w:rPr>
        <w:sectPr w:rsidR="00B47676">
          <w:type w:val="continuous"/>
          <w:pgSz w:w="11910" w:h="16840"/>
          <w:pgMar w:top="360" w:right="740" w:bottom="280" w:left="1600" w:header="720" w:footer="720" w:gutter="0"/>
          <w:cols w:space="720"/>
        </w:sectPr>
      </w:pPr>
    </w:p>
    <w:p w:rsidR="000C329E" w:rsidRDefault="000C329E">
      <w:pPr>
        <w:pStyle w:val="a3"/>
        <w:spacing w:before="69"/>
        <w:ind w:left="200" w:right="220"/>
        <w:jc w:val="center"/>
        <w:rPr>
          <w:color w:val="25282E"/>
        </w:rPr>
      </w:pPr>
    </w:p>
    <w:p w:rsidR="000C329E" w:rsidRDefault="000C329E">
      <w:pPr>
        <w:pStyle w:val="a3"/>
        <w:spacing w:before="69"/>
        <w:ind w:left="200" w:right="220"/>
        <w:jc w:val="center"/>
        <w:rPr>
          <w:color w:val="25282E"/>
        </w:rPr>
      </w:pPr>
    </w:p>
    <w:p w:rsidR="000C329E" w:rsidRDefault="000C329E">
      <w:pPr>
        <w:pStyle w:val="a3"/>
        <w:spacing w:before="69"/>
        <w:ind w:left="200" w:right="220"/>
        <w:jc w:val="center"/>
        <w:rPr>
          <w:color w:val="25282E"/>
        </w:rPr>
      </w:pPr>
    </w:p>
    <w:p w:rsidR="00B47676" w:rsidRDefault="007D0EA4">
      <w:pPr>
        <w:pStyle w:val="a3"/>
        <w:spacing w:before="69"/>
        <w:ind w:left="200" w:right="220"/>
        <w:jc w:val="center"/>
      </w:pPr>
      <w:bookmarkStart w:id="0" w:name="_GoBack"/>
      <w:bookmarkEnd w:id="0"/>
      <w:r>
        <w:rPr>
          <w:color w:val="25282E"/>
        </w:rPr>
        <w:t>Адреса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телефоны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военных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комиссариатов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города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Нижнего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Новгорода</w:t>
      </w:r>
      <w:r>
        <w:rPr>
          <w:color w:val="25282E"/>
          <w:spacing w:val="-67"/>
        </w:rPr>
        <w:t xml:space="preserve"> </w:t>
      </w:r>
      <w:r>
        <w:rPr>
          <w:color w:val="25282E"/>
        </w:rPr>
        <w:t>для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получения</w:t>
      </w:r>
      <w:r>
        <w:rPr>
          <w:color w:val="25282E"/>
          <w:spacing w:val="67"/>
        </w:rPr>
        <w:t xml:space="preserve"> </w:t>
      </w:r>
      <w:r>
        <w:rPr>
          <w:color w:val="25282E"/>
        </w:rPr>
        <w:t>документов,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подтверждающих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призыв</w:t>
      </w:r>
      <w:r>
        <w:rPr>
          <w:color w:val="25282E"/>
          <w:spacing w:val="2"/>
        </w:rPr>
        <w:t xml:space="preserve"> </w:t>
      </w:r>
      <w:r>
        <w:rPr>
          <w:color w:val="25282E"/>
        </w:rPr>
        <w:t>на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военную</w:t>
      </w:r>
    </w:p>
    <w:p w:rsidR="00B47676" w:rsidRDefault="007D0EA4">
      <w:pPr>
        <w:pStyle w:val="a3"/>
        <w:spacing w:line="318" w:lineRule="exact"/>
        <w:ind w:left="170" w:right="179"/>
        <w:jc w:val="center"/>
      </w:pPr>
      <w:r>
        <w:rPr>
          <w:color w:val="25282E"/>
        </w:rPr>
        <w:t>службу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по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мобилизации</w:t>
      </w:r>
    </w:p>
    <w:p w:rsidR="00B47676" w:rsidRDefault="00B47676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2366"/>
        <w:gridCol w:w="2351"/>
      </w:tblGrid>
      <w:tr w:rsidR="00B47676">
        <w:trPr>
          <w:trHeight w:val="645"/>
        </w:trPr>
        <w:tc>
          <w:tcPr>
            <w:tcW w:w="4632" w:type="dxa"/>
          </w:tcPr>
          <w:p w:rsidR="00B47676" w:rsidRDefault="007D0EA4">
            <w:pPr>
              <w:pStyle w:val="TableParagraph"/>
              <w:ind w:left="885"/>
              <w:rPr>
                <w:b/>
                <w:sz w:val="28"/>
              </w:rPr>
            </w:pPr>
            <w:r>
              <w:rPr>
                <w:b/>
                <w:color w:val="25282E"/>
                <w:sz w:val="28"/>
              </w:rPr>
              <w:t>Военный</w:t>
            </w:r>
            <w:r>
              <w:rPr>
                <w:b/>
                <w:color w:val="25282E"/>
                <w:spacing w:val="-5"/>
                <w:sz w:val="28"/>
              </w:rPr>
              <w:t xml:space="preserve"> </w:t>
            </w:r>
            <w:r>
              <w:rPr>
                <w:b/>
                <w:color w:val="25282E"/>
                <w:sz w:val="28"/>
              </w:rPr>
              <w:t>комиссариат</w:t>
            </w:r>
          </w:p>
        </w:tc>
        <w:tc>
          <w:tcPr>
            <w:tcW w:w="2366" w:type="dxa"/>
          </w:tcPr>
          <w:p w:rsidR="00B47676" w:rsidRDefault="007D0EA4">
            <w:pPr>
              <w:pStyle w:val="TableParagraph"/>
              <w:ind w:left="640"/>
              <w:rPr>
                <w:b/>
                <w:sz w:val="28"/>
              </w:rPr>
            </w:pPr>
            <w:r>
              <w:rPr>
                <w:b/>
                <w:color w:val="25282E"/>
                <w:sz w:val="28"/>
              </w:rPr>
              <w:t>Телефон</w:t>
            </w:r>
          </w:p>
          <w:p w:rsidR="00B47676" w:rsidRDefault="007D0EA4">
            <w:pPr>
              <w:pStyle w:val="TableParagraph"/>
              <w:spacing w:before="3" w:line="301" w:lineRule="exact"/>
              <w:ind w:left="515"/>
              <w:rPr>
                <w:b/>
                <w:sz w:val="28"/>
              </w:rPr>
            </w:pPr>
            <w:r>
              <w:rPr>
                <w:b/>
                <w:color w:val="25282E"/>
                <w:sz w:val="28"/>
              </w:rPr>
              <w:t>дежурного</w:t>
            </w:r>
          </w:p>
        </w:tc>
        <w:tc>
          <w:tcPr>
            <w:tcW w:w="2351" w:type="dxa"/>
          </w:tcPr>
          <w:p w:rsidR="00B47676" w:rsidRDefault="007D0EA4">
            <w:pPr>
              <w:pStyle w:val="TableParagraph"/>
              <w:ind w:left="778" w:right="774"/>
              <w:jc w:val="center"/>
              <w:rPr>
                <w:b/>
                <w:sz w:val="28"/>
              </w:rPr>
            </w:pPr>
            <w:r>
              <w:rPr>
                <w:b/>
                <w:color w:val="25282E"/>
                <w:sz w:val="28"/>
              </w:rPr>
              <w:t>Адрес</w:t>
            </w:r>
          </w:p>
        </w:tc>
      </w:tr>
      <w:tr w:rsidR="00B47676">
        <w:trPr>
          <w:trHeight w:val="1610"/>
        </w:trPr>
        <w:tc>
          <w:tcPr>
            <w:tcW w:w="4632" w:type="dxa"/>
          </w:tcPr>
          <w:p w:rsidR="00B47676" w:rsidRDefault="007D0EA4">
            <w:pPr>
              <w:pStyle w:val="TableParagraph"/>
              <w:spacing w:line="240" w:lineRule="auto"/>
              <w:ind w:right="91"/>
              <w:jc w:val="both"/>
              <w:rPr>
                <w:sz w:val="28"/>
              </w:rPr>
            </w:pPr>
            <w:r>
              <w:rPr>
                <w:color w:val="25282E"/>
                <w:sz w:val="28"/>
              </w:rPr>
              <w:t>Военный комиссариат Советского и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Нижегородского района городского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округа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г.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Нижний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Новгород</w:t>
            </w:r>
            <w:r>
              <w:rPr>
                <w:color w:val="25282E"/>
                <w:spacing w:val="-67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Нижегородской</w:t>
            </w:r>
            <w:r>
              <w:rPr>
                <w:color w:val="25282E"/>
                <w:spacing w:val="-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области</w:t>
            </w:r>
          </w:p>
        </w:tc>
        <w:tc>
          <w:tcPr>
            <w:tcW w:w="2366" w:type="dxa"/>
          </w:tcPr>
          <w:p w:rsidR="00B47676" w:rsidRDefault="007D0EA4">
            <w:pPr>
              <w:pStyle w:val="TableParagraph"/>
              <w:rPr>
                <w:sz w:val="28"/>
              </w:rPr>
            </w:pPr>
            <w:r>
              <w:rPr>
                <w:color w:val="25282E"/>
                <w:sz w:val="28"/>
              </w:rPr>
              <w:t>+78314287549</w:t>
            </w:r>
          </w:p>
        </w:tc>
        <w:tc>
          <w:tcPr>
            <w:tcW w:w="2351" w:type="dxa"/>
          </w:tcPr>
          <w:p w:rsidR="00B47676" w:rsidRDefault="007D0EA4">
            <w:pPr>
              <w:pStyle w:val="TableParagraph"/>
              <w:spacing w:line="240" w:lineRule="auto"/>
              <w:ind w:right="207"/>
              <w:rPr>
                <w:sz w:val="28"/>
              </w:rPr>
            </w:pPr>
            <w:r>
              <w:rPr>
                <w:color w:val="25282E"/>
                <w:sz w:val="28"/>
              </w:rPr>
              <w:t>г. Н. Новгород,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ул.</w:t>
            </w:r>
            <w:r>
              <w:rPr>
                <w:color w:val="25282E"/>
                <w:spacing w:val="-5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Ванеева</w:t>
            </w:r>
            <w:r>
              <w:rPr>
                <w:color w:val="25282E"/>
                <w:spacing w:val="-5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д.</w:t>
            </w:r>
            <w:r>
              <w:rPr>
                <w:color w:val="25282E"/>
                <w:spacing w:val="-5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77</w:t>
            </w:r>
          </w:p>
        </w:tc>
      </w:tr>
      <w:tr w:rsidR="00B47676">
        <w:trPr>
          <w:trHeight w:val="1610"/>
        </w:trPr>
        <w:tc>
          <w:tcPr>
            <w:tcW w:w="4632" w:type="dxa"/>
          </w:tcPr>
          <w:p w:rsidR="00B47676" w:rsidRDefault="007D0EA4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color w:val="25282E"/>
                <w:sz w:val="28"/>
              </w:rPr>
              <w:t>Военный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комиссариат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5282E"/>
                <w:sz w:val="28"/>
              </w:rPr>
              <w:t>Приокского</w:t>
            </w:r>
            <w:proofErr w:type="spellEnd"/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района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и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Новинского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сельсовета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городского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округа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город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Нижний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Новгород</w:t>
            </w:r>
            <w:r>
              <w:rPr>
                <w:color w:val="25282E"/>
                <w:spacing w:val="-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Нижегородской</w:t>
            </w:r>
            <w:r>
              <w:rPr>
                <w:color w:val="25282E"/>
                <w:spacing w:val="-2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области</w:t>
            </w:r>
          </w:p>
        </w:tc>
        <w:tc>
          <w:tcPr>
            <w:tcW w:w="2366" w:type="dxa"/>
          </w:tcPr>
          <w:p w:rsidR="00B47676" w:rsidRDefault="007D0EA4">
            <w:pPr>
              <w:pStyle w:val="TableParagraph"/>
              <w:rPr>
                <w:sz w:val="28"/>
              </w:rPr>
            </w:pPr>
            <w:r>
              <w:rPr>
                <w:color w:val="25282E"/>
                <w:sz w:val="28"/>
              </w:rPr>
              <w:t>+78314665397</w:t>
            </w:r>
          </w:p>
        </w:tc>
        <w:tc>
          <w:tcPr>
            <w:tcW w:w="2351" w:type="dxa"/>
          </w:tcPr>
          <w:p w:rsidR="00B47676" w:rsidRDefault="007D0EA4">
            <w:pPr>
              <w:pStyle w:val="TableParagraph"/>
              <w:spacing w:line="240" w:lineRule="auto"/>
              <w:ind w:right="404"/>
              <w:rPr>
                <w:sz w:val="28"/>
              </w:rPr>
            </w:pPr>
            <w:r>
              <w:rPr>
                <w:color w:val="25282E"/>
                <w:sz w:val="28"/>
              </w:rPr>
              <w:t>г.</w:t>
            </w:r>
            <w:r>
              <w:rPr>
                <w:color w:val="25282E"/>
                <w:spacing w:val="-7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Н.</w:t>
            </w:r>
            <w:r>
              <w:rPr>
                <w:color w:val="25282E"/>
                <w:spacing w:val="-5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Новгород,</w:t>
            </w:r>
            <w:r>
              <w:rPr>
                <w:color w:val="25282E"/>
                <w:spacing w:val="-67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ул. Маршала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Голованова,</w:t>
            </w:r>
            <w:r>
              <w:rPr>
                <w:color w:val="25282E"/>
                <w:spacing w:val="-6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25</w:t>
            </w:r>
          </w:p>
        </w:tc>
      </w:tr>
      <w:tr w:rsidR="00B47676">
        <w:trPr>
          <w:trHeight w:val="1610"/>
        </w:trPr>
        <w:tc>
          <w:tcPr>
            <w:tcW w:w="4632" w:type="dxa"/>
          </w:tcPr>
          <w:p w:rsidR="00B47676" w:rsidRDefault="007D0EA4">
            <w:pPr>
              <w:pStyle w:val="TableParagraph"/>
              <w:tabs>
                <w:tab w:val="left" w:pos="3015"/>
              </w:tabs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color w:val="25282E"/>
                <w:sz w:val="28"/>
              </w:rPr>
              <w:t>Военный</w:t>
            </w:r>
            <w:r>
              <w:rPr>
                <w:color w:val="25282E"/>
                <w:sz w:val="28"/>
              </w:rPr>
              <w:tab/>
            </w:r>
            <w:r>
              <w:rPr>
                <w:color w:val="25282E"/>
                <w:spacing w:val="-1"/>
                <w:sz w:val="28"/>
              </w:rPr>
              <w:t>комиссариат</w:t>
            </w:r>
            <w:r>
              <w:rPr>
                <w:color w:val="25282E"/>
                <w:spacing w:val="-68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Автозаводского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района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городского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округа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г. Нижний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Новгород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Нижегородской</w:t>
            </w:r>
            <w:r>
              <w:rPr>
                <w:color w:val="25282E"/>
                <w:spacing w:val="-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области</w:t>
            </w:r>
          </w:p>
        </w:tc>
        <w:tc>
          <w:tcPr>
            <w:tcW w:w="2366" w:type="dxa"/>
          </w:tcPr>
          <w:p w:rsidR="00B47676" w:rsidRDefault="007D0EA4">
            <w:pPr>
              <w:pStyle w:val="TableParagraph"/>
              <w:rPr>
                <w:sz w:val="28"/>
              </w:rPr>
            </w:pPr>
            <w:r>
              <w:rPr>
                <w:color w:val="25282E"/>
                <w:sz w:val="28"/>
              </w:rPr>
              <w:t>+78312950379</w:t>
            </w:r>
          </w:p>
        </w:tc>
        <w:tc>
          <w:tcPr>
            <w:tcW w:w="2351" w:type="dxa"/>
          </w:tcPr>
          <w:p w:rsidR="00B47676" w:rsidRDefault="007D0EA4">
            <w:pPr>
              <w:pStyle w:val="TableParagraph"/>
              <w:spacing w:line="240" w:lineRule="auto"/>
              <w:ind w:right="279"/>
              <w:rPr>
                <w:sz w:val="28"/>
              </w:rPr>
            </w:pPr>
            <w:r>
              <w:rPr>
                <w:color w:val="25282E"/>
                <w:sz w:val="28"/>
              </w:rPr>
              <w:t>г. Н. Новгород,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ул. Школьная д.</w:t>
            </w:r>
            <w:r>
              <w:rPr>
                <w:color w:val="25282E"/>
                <w:spacing w:val="-67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11</w:t>
            </w:r>
          </w:p>
        </w:tc>
      </w:tr>
      <w:tr w:rsidR="00B47676">
        <w:trPr>
          <w:trHeight w:val="1610"/>
        </w:trPr>
        <w:tc>
          <w:tcPr>
            <w:tcW w:w="4632" w:type="dxa"/>
          </w:tcPr>
          <w:p w:rsidR="00B47676" w:rsidRDefault="007D0EA4">
            <w:pPr>
              <w:pStyle w:val="TableParagraph"/>
              <w:spacing w:line="240" w:lineRule="auto"/>
              <w:ind w:right="168"/>
              <w:rPr>
                <w:sz w:val="28"/>
              </w:rPr>
            </w:pPr>
            <w:r>
              <w:rPr>
                <w:color w:val="25282E"/>
                <w:sz w:val="28"/>
              </w:rPr>
              <w:t>Военный</w:t>
            </w:r>
            <w:r>
              <w:rPr>
                <w:color w:val="25282E"/>
                <w:spacing w:val="15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комиссариат</w:t>
            </w:r>
            <w:r>
              <w:rPr>
                <w:color w:val="25282E"/>
                <w:spacing w:val="19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Ленинского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 xml:space="preserve">и </w:t>
            </w:r>
            <w:proofErr w:type="spellStart"/>
            <w:r>
              <w:rPr>
                <w:color w:val="25282E"/>
                <w:sz w:val="28"/>
              </w:rPr>
              <w:t>Канавинского</w:t>
            </w:r>
            <w:proofErr w:type="spellEnd"/>
            <w:r>
              <w:rPr>
                <w:color w:val="25282E"/>
                <w:sz w:val="28"/>
              </w:rPr>
              <w:t xml:space="preserve"> районов городского</w:t>
            </w:r>
            <w:r>
              <w:rPr>
                <w:color w:val="25282E"/>
                <w:spacing w:val="-67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округа</w:t>
            </w:r>
            <w:r>
              <w:rPr>
                <w:color w:val="25282E"/>
                <w:spacing w:val="-2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г. Нижний</w:t>
            </w:r>
            <w:r>
              <w:rPr>
                <w:color w:val="25282E"/>
                <w:spacing w:val="-2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Новгород</w:t>
            </w:r>
          </w:p>
          <w:p w:rsidR="00B47676" w:rsidRDefault="007D0EA4">
            <w:pPr>
              <w:pStyle w:val="TableParagraph"/>
              <w:rPr>
                <w:sz w:val="28"/>
              </w:rPr>
            </w:pPr>
            <w:r>
              <w:rPr>
                <w:color w:val="25282E"/>
                <w:sz w:val="28"/>
              </w:rPr>
              <w:t>Нижегородской</w:t>
            </w:r>
            <w:r>
              <w:rPr>
                <w:color w:val="25282E"/>
                <w:spacing w:val="-2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области</w:t>
            </w:r>
          </w:p>
        </w:tc>
        <w:tc>
          <w:tcPr>
            <w:tcW w:w="2366" w:type="dxa"/>
          </w:tcPr>
          <w:p w:rsidR="00B47676" w:rsidRDefault="007D0EA4">
            <w:pPr>
              <w:pStyle w:val="TableParagraph"/>
              <w:rPr>
                <w:sz w:val="28"/>
              </w:rPr>
            </w:pPr>
            <w:r>
              <w:rPr>
                <w:color w:val="25282E"/>
                <w:sz w:val="28"/>
              </w:rPr>
              <w:t>+78312527721</w:t>
            </w:r>
          </w:p>
        </w:tc>
        <w:tc>
          <w:tcPr>
            <w:tcW w:w="2351" w:type="dxa"/>
          </w:tcPr>
          <w:p w:rsidR="00B47676" w:rsidRDefault="007D0EA4">
            <w:pPr>
              <w:pStyle w:val="TableParagraph"/>
              <w:spacing w:line="240" w:lineRule="auto"/>
              <w:ind w:right="404"/>
              <w:rPr>
                <w:sz w:val="28"/>
              </w:rPr>
            </w:pPr>
            <w:r>
              <w:rPr>
                <w:color w:val="25282E"/>
                <w:sz w:val="28"/>
              </w:rPr>
              <w:t>г.</w:t>
            </w:r>
            <w:r>
              <w:rPr>
                <w:color w:val="25282E"/>
                <w:spacing w:val="-7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Н.</w:t>
            </w:r>
            <w:r>
              <w:rPr>
                <w:color w:val="25282E"/>
                <w:spacing w:val="-5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Новгород,</w:t>
            </w:r>
            <w:r>
              <w:rPr>
                <w:color w:val="25282E"/>
                <w:spacing w:val="-67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ул. Героя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Чугунова,</w:t>
            </w:r>
            <w:r>
              <w:rPr>
                <w:color w:val="25282E"/>
                <w:spacing w:val="-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д.</w:t>
            </w:r>
            <w:r>
              <w:rPr>
                <w:color w:val="25282E"/>
                <w:spacing w:val="-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7</w:t>
            </w:r>
          </w:p>
        </w:tc>
      </w:tr>
      <w:tr w:rsidR="00B47676">
        <w:trPr>
          <w:trHeight w:val="1610"/>
        </w:trPr>
        <w:tc>
          <w:tcPr>
            <w:tcW w:w="4632" w:type="dxa"/>
          </w:tcPr>
          <w:p w:rsidR="00B47676" w:rsidRDefault="007D0EA4">
            <w:pPr>
              <w:pStyle w:val="TableParagraph"/>
              <w:spacing w:line="240" w:lineRule="auto"/>
              <w:ind w:right="190"/>
              <w:rPr>
                <w:sz w:val="28"/>
              </w:rPr>
            </w:pPr>
            <w:r>
              <w:rPr>
                <w:color w:val="25282E"/>
                <w:sz w:val="28"/>
              </w:rPr>
              <w:t>Военный</w:t>
            </w:r>
            <w:r>
              <w:rPr>
                <w:color w:val="25282E"/>
                <w:spacing w:val="-7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комиссариат</w:t>
            </w:r>
            <w:r>
              <w:rPr>
                <w:color w:val="25282E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25282E"/>
                <w:sz w:val="28"/>
              </w:rPr>
              <w:t>Сормовского</w:t>
            </w:r>
            <w:proofErr w:type="spellEnd"/>
            <w:r>
              <w:rPr>
                <w:color w:val="25282E"/>
                <w:spacing w:val="-67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и Московского районов г. Нижний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Новгород</w:t>
            </w:r>
            <w:r>
              <w:rPr>
                <w:color w:val="25282E"/>
                <w:spacing w:val="-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Нижегородской</w:t>
            </w:r>
            <w:r>
              <w:rPr>
                <w:color w:val="25282E"/>
                <w:spacing w:val="-3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области</w:t>
            </w:r>
          </w:p>
        </w:tc>
        <w:tc>
          <w:tcPr>
            <w:tcW w:w="2366" w:type="dxa"/>
          </w:tcPr>
          <w:p w:rsidR="00B47676" w:rsidRDefault="007D0EA4">
            <w:pPr>
              <w:pStyle w:val="TableParagraph"/>
              <w:rPr>
                <w:sz w:val="28"/>
              </w:rPr>
            </w:pPr>
            <w:r>
              <w:rPr>
                <w:color w:val="25282E"/>
                <w:sz w:val="28"/>
              </w:rPr>
              <w:t>+78312247556</w:t>
            </w:r>
          </w:p>
        </w:tc>
        <w:tc>
          <w:tcPr>
            <w:tcW w:w="2351" w:type="dxa"/>
          </w:tcPr>
          <w:p w:rsidR="00B47676" w:rsidRDefault="007D0EA4">
            <w:pPr>
              <w:pStyle w:val="TableParagraph"/>
              <w:spacing w:line="240" w:lineRule="auto"/>
              <w:ind w:right="103"/>
              <w:rPr>
                <w:sz w:val="28"/>
              </w:rPr>
            </w:pPr>
            <w:r>
              <w:rPr>
                <w:color w:val="25282E"/>
                <w:sz w:val="28"/>
              </w:rPr>
              <w:t>г. Н. Новгород,</w:t>
            </w:r>
            <w:r>
              <w:rPr>
                <w:color w:val="25282E"/>
                <w:spacing w:val="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 xml:space="preserve">ул. Васенко, д. </w:t>
            </w:r>
            <w:proofErr w:type="gramStart"/>
            <w:r>
              <w:rPr>
                <w:color w:val="25282E"/>
                <w:sz w:val="28"/>
              </w:rPr>
              <w:t>9 ,</w:t>
            </w:r>
            <w:proofErr w:type="gramEnd"/>
            <w:r>
              <w:rPr>
                <w:color w:val="25282E"/>
                <w:spacing w:val="-67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улица</w:t>
            </w:r>
          </w:p>
          <w:p w:rsidR="00B47676" w:rsidRDefault="007D0EA4">
            <w:pPr>
              <w:pStyle w:val="TableParagraph"/>
              <w:spacing w:line="320" w:lineRule="exact"/>
              <w:ind w:right="803"/>
              <w:rPr>
                <w:sz w:val="28"/>
              </w:rPr>
            </w:pPr>
            <w:r>
              <w:rPr>
                <w:color w:val="25282E"/>
                <w:sz w:val="28"/>
              </w:rPr>
              <w:t>Александра</w:t>
            </w:r>
            <w:r>
              <w:rPr>
                <w:color w:val="25282E"/>
                <w:spacing w:val="-67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Лукина</w:t>
            </w:r>
            <w:r>
              <w:rPr>
                <w:color w:val="25282E"/>
                <w:spacing w:val="-2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д.</w:t>
            </w:r>
            <w:r>
              <w:rPr>
                <w:color w:val="25282E"/>
                <w:spacing w:val="-1"/>
                <w:sz w:val="28"/>
              </w:rPr>
              <w:t xml:space="preserve"> </w:t>
            </w:r>
            <w:r>
              <w:rPr>
                <w:color w:val="25282E"/>
                <w:sz w:val="28"/>
              </w:rPr>
              <w:t>2</w:t>
            </w:r>
          </w:p>
        </w:tc>
      </w:tr>
    </w:tbl>
    <w:p w:rsidR="00B47676" w:rsidRDefault="00B47676">
      <w:pPr>
        <w:spacing w:line="320" w:lineRule="exact"/>
        <w:rPr>
          <w:sz w:val="28"/>
        </w:rPr>
        <w:sectPr w:rsidR="00B47676">
          <w:pgSz w:w="11910" w:h="16840"/>
          <w:pgMar w:top="680" w:right="740" w:bottom="280" w:left="1600" w:header="720" w:footer="720" w:gutter="0"/>
          <w:cols w:space="720"/>
        </w:sectPr>
      </w:pPr>
    </w:p>
    <w:p w:rsidR="00B47676" w:rsidRDefault="00B47676">
      <w:pPr>
        <w:rPr>
          <w:b/>
          <w:sz w:val="20"/>
        </w:rPr>
      </w:pPr>
    </w:p>
    <w:p w:rsidR="00B47676" w:rsidRDefault="00B47676">
      <w:pPr>
        <w:rPr>
          <w:b/>
          <w:sz w:val="24"/>
        </w:rPr>
      </w:pPr>
    </w:p>
    <w:p w:rsidR="00B47676" w:rsidRDefault="007D0EA4">
      <w:pPr>
        <w:pStyle w:val="a3"/>
        <w:spacing w:before="88"/>
        <w:ind w:left="6159" w:right="6331"/>
        <w:jc w:val="center"/>
      </w:pPr>
      <w:r>
        <w:t>**ИНФОРМАЦИЯ</w:t>
      </w:r>
    </w:p>
    <w:p w:rsidR="00B47676" w:rsidRDefault="007D0EA4">
      <w:pPr>
        <w:pStyle w:val="a3"/>
        <w:spacing w:before="3"/>
        <w:ind w:left="340" w:right="523" w:hanging="1"/>
        <w:jc w:val="center"/>
      </w:pPr>
      <w:r>
        <w:t>о «горячих линиях» по предоставлению дополнительных мер социальной поддержки семьям мобилизованных</w:t>
      </w:r>
      <w:r>
        <w:rPr>
          <w:spacing w:val="-67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Нижнего</w:t>
      </w:r>
      <w:r>
        <w:rPr>
          <w:spacing w:val="-4"/>
        </w:rPr>
        <w:t xml:space="preserve"> </w:t>
      </w:r>
      <w:r>
        <w:t>Новгорода</w:t>
      </w:r>
      <w:r>
        <w:rPr>
          <w:spacing w:val="-67"/>
        </w:rPr>
        <w:t xml:space="preserve"> </w:t>
      </w:r>
      <w:r>
        <w:t>(родительская плата в детском саду,</w:t>
      </w:r>
      <w:r>
        <w:rPr>
          <w:spacing w:val="1"/>
        </w:rPr>
        <w:t xml:space="preserve"> </w:t>
      </w:r>
      <w:r>
        <w:t>родительская плата в группах продленного дня, бесплатное питание в</w:t>
      </w:r>
      <w:r>
        <w:rPr>
          <w:spacing w:val="1"/>
        </w:rPr>
        <w:t xml:space="preserve"> </w:t>
      </w:r>
      <w:r>
        <w:t>школе).</w:t>
      </w:r>
    </w:p>
    <w:p w:rsidR="00B47676" w:rsidRDefault="00B47676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6622"/>
        <w:gridCol w:w="4712"/>
      </w:tblGrid>
      <w:tr w:rsidR="00B47676">
        <w:trPr>
          <w:trHeight w:val="645"/>
        </w:trPr>
        <w:tc>
          <w:tcPr>
            <w:tcW w:w="3411" w:type="dxa"/>
          </w:tcPr>
          <w:p w:rsidR="00B47676" w:rsidRDefault="007D0EA4">
            <w:pPr>
              <w:pStyle w:val="TableParagraph"/>
              <w:ind w:left="1320" w:right="1321"/>
              <w:jc w:val="center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</w:tc>
        <w:tc>
          <w:tcPr>
            <w:tcW w:w="6622" w:type="dxa"/>
          </w:tcPr>
          <w:p w:rsidR="00B47676" w:rsidRDefault="007D0EA4">
            <w:pPr>
              <w:pStyle w:val="TableParagraph"/>
              <w:ind w:left="1272" w:right="1272"/>
              <w:jc w:val="center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4712" w:type="dxa"/>
          </w:tcPr>
          <w:p w:rsidR="00B47676" w:rsidRDefault="007D0EA4">
            <w:pPr>
              <w:pStyle w:val="TableParagraph"/>
              <w:ind w:left="1953" w:right="1951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B47676">
        <w:trPr>
          <w:trHeight w:val="880"/>
        </w:trPr>
        <w:tc>
          <w:tcPr>
            <w:tcW w:w="3411" w:type="dxa"/>
          </w:tcPr>
          <w:p w:rsidR="00B47676" w:rsidRDefault="007D0EA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Автозаводский</w:t>
            </w:r>
          </w:p>
        </w:tc>
        <w:tc>
          <w:tcPr>
            <w:tcW w:w="6622" w:type="dxa"/>
          </w:tcPr>
          <w:p w:rsidR="00B47676" w:rsidRDefault="007D0EA4">
            <w:pPr>
              <w:pStyle w:val="TableParagraph"/>
              <w:spacing w:line="240" w:lineRule="auto"/>
              <w:ind w:left="1755" w:right="1801" w:firstLine="55"/>
              <w:rPr>
                <w:sz w:val="28"/>
              </w:rPr>
            </w:pPr>
            <w:r>
              <w:rPr>
                <w:sz w:val="28"/>
              </w:rPr>
              <w:t>295-04-85 (детские сады)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293-41-71(школы)</w:t>
            </w:r>
          </w:p>
        </w:tc>
        <w:tc>
          <w:tcPr>
            <w:tcW w:w="4712" w:type="dxa"/>
          </w:tcPr>
          <w:p w:rsidR="00B47676" w:rsidRDefault="007D0EA4">
            <w:pPr>
              <w:pStyle w:val="TableParagraph"/>
              <w:spacing w:line="240" w:lineRule="auto"/>
              <w:ind w:left="1675" w:right="971" w:hanging="691"/>
              <w:rPr>
                <w:sz w:val="28"/>
              </w:rPr>
            </w:pPr>
            <w:r>
              <w:rPr>
                <w:sz w:val="28"/>
              </w:rPr>
              <w:t>понедельник - пятница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10.00-12.00</w:t>
            </w:r>
          </w:p>
        </w:tc>
      </w:tr>
      <w:tr w:rsidR="00B47676">
        <w:trPr>
          <w:trHeight w:val="800"/>
        </w:trPr>
        <w:tc>
          <w:tcPr>
            <w:tcW w:w="3411" w:type="dxa"/>
          </w:tcPr>
          <w:p w:rsidR="00B47676" w:rsidRDefault="007D0EA4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Канавинский</w:t>
            </w:r>
            <w:proofErr w:type="spellEnd"/>
          </w:p>
        </w:tc>
        <w:tc>
          <w:tcPr>
            <w:tcW w:w="6622" w:type="dxa"/>
          </w:tcPr>
          <w:p w:rsidR="00B47676" w:rsidRDefault="007D0EA4">
            <w:pPr>
              <w:pStyle w:val="TableParagraph"/>
              <w:spacing w:line="320" w:lineRule="exact"/>
              <w:ind w:left="1810"/>
              <w:rPr>
                <w:sz w:val="28"/>
              </w:rPr>
            </w:pPr>
            <w:r>
              <w:rPr>
                <w:sz w:val="28"/>
              </w:rPr>
              <w:t>246-46-05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сады)</w:t>
            </w:r>
          </w:p>
          <w:p w:rsidR="00B47676" w:rsidRDefault="007D0EA4">
            <w:pPr>
              <w:pStyle w:val="TableParagraph"/>
              <w:ind w:left="1865"/>
              <w:rPr>
                <w:sz w:val="28"/>
              </w:rPr>
            </w:pPr>
            <w:r>
              <w:rPr>
                <w:sz w:val="28"/>
              </w:rPr>
              <w:t>246-17-79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(школы)</w:t>
            </w:r>
          </w:p>
        </w:tc>
        <w:tc>
          <w:tcPr>
            <w:tcW w:w="4712" w:type="dxa"/>
          </w:tcPr>
          <w:p w:rsidR="00B47676" w:rsidRDefault="007D0EA4">
            <w:pPr>
              <w:pStyle w:val="TableParagraph"/>
              <w:spacing w:line="240" w:lineRule="auto"/>
              <w:ind w:left="1675" w:right="971" w:hanging="691"/>
              <w:rPr>
                <w:sz w:val="28"/>
              </w:rPr>
            </w:pPr>
            <w:r>
              <w:rPr>
                <w:sz w:val="28"/>
              </w:rPr>
              <w:t>понедельник - пятница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10.00-12.00</w:t>
            </w:r>
          </w:p>
        </w:tc>
      </w:tr>
      <w:tr w:rsidR="00B47676">
        <w:trPr>
          <w:trHeight w:val="640"/>
        </w:trPr>
        <w:tc>
          <w:tcPr>
            <w:tcW w:w="3411" w:type="dxa"/>
          </w:tcPr>
          <w:p w:rsidR="00B47676" w:rsidRDefault="007D0EA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Ленинский</w:t>
            </w:r>
          </w:p>
        </w:tc>
        <w:tc>
          <w:tcPr>
            <w:tcW w:w="6622" w:type="dxa"/>
          </w:tcPr>
          <w:p w:rsidR="00B47676" w:rsidRDefault="007D0EA4">
            <w:pPr>
              <w:pStyle w:val="TableParagraph"/>
              <w:ind w:left="1277" w:right="1272"/>
              <w:jc w:val="center"/>
              <w:rPr>
                <w:sz w:val="28"/>
              </w:rPr>
            </w:pPr>
            <w:r>
              <w:rPr>
                <w:sz w:val="28"/>
              </w:rPr>
              <w:t>251-25-99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школы)</w:t>
            </w:r>
          </w:p>
        </w:tc>
        <w:tc>
          <w:tcPr>
            <w:tcW w:w="4712" w:type="dxa"/>
          </w:tcPr>
          <w:p w:rsidR="00B47676" w:rsidRDefault="007D0EA4">
            <w:pPr>
              <w:pStyle w:val="TableParagraph"/>
              <w:spacing w:line="320" w:lineRule="exact"/>
              <w:ind w:left="1675" w:right="971" w:hanging="691"/>
              <w:rPr>
                <w:sz w:val="28"/>
              </w:rPr>
            </w:pPr>
            <w:r>
              <w:rPr>
                <w:sz w:val="28"/>
              </w:rPr>
              <w:t>понедельник - пятница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10.00-12.00</w:t>
            </w:r>
          </w:p>
        </w:tc>
      </w:tr>
      <w:tr w:rsidR="00B47676">
        <w:trPr>
          <w:trHeight w:val="915"/>
        </w:trPr>
        <w:tc>
          <w:tcPr>
            <w:tcW w:w="3411" w:type="dxa"/>
          </w:tcPr>
          <w:p w:rsidR="00B47676" w:rsidRDefault="007D0EA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Московский</w:t>
            </w:r>
          </w:p>
        </w:tc>
        <w:tc>
          <w:tcPr>
            <w:tcW w:w="6622" w:type="dxa"/>
          </w:tcPr>
          <w:p w:rsidR="00B47676" w:rsidRDefault="007D0EA4">
            <w:pPr>
              <w:pStyle w:val="TableParagraph"/>
              <w:ind w:left="1810"/>
              <w:rPr>
                <w:sz w:val="28"/>
              </w:rPr>
            </w:pPr>
            <w:r>
              <w:rPr>
                <w:sz w:val="28"/>
              </w:rPr>
              <w:t>270-98-13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сады)</w:t>
            </w:r>
          </w:p>
          <w:p w:rsidR="00B47676" w:rsidRDefault="007D0EA4">
            <w:pPr>
              <w:pStyle w:val="TableParagraph"/>
              <w:spacing w:before="3" w:line="240" w:lineRule="auto"/>
              <w:ind w:left="1755"/>
              <w:rPr>
                <w:sz w:val="28"/>
              </w:rPr>
            </w:pPr>
            <w:r>
              <w:rPr>
                <w:sz w:val="28"/>
              </w:rPr>
              <w:t>270-12-21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(школы)</w:t>
            </w:r>
          </w:p>
        </w:tc>
        <w:tc>
          <w:tcPr>
            <w:tcW w:w="4712" w:type="dxa"/>
          </w:tcPr>
          <w:p w:rsidR="00B47676" w:rsidRDefault="007D0EA4">
            <w:pPr>
              <w:pStyle w:val="TableParagraph"/>
              <w:spacing w:line="242" w:lineRule="auto"/>
              <w:ind w:left="1675" w:right="971" w:hanging="691"/>
              <w:rPr>
                <w:sz w:val="28"/>
              </w:rPr>
            </w:pPr>
            <w:r>
              <w:rPr>
                <w:sz w:val="28"/>
              </w:rPr>
              <w:t>понедельник - пятница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10.00-12.00</w:t>
            </w:r>
          </w:p>
        </w:tc>
      </w:tr>
      <w:tr w:rsidR="00B47676">
        <w:trPr>
          <w:trHeight w:val="645"/>
        </w:trPr>
        <w:tc>
          <w:tcPr>
            <w:tcW w:w="3411" w:type="dxa"/>
          </w:tcPr>
          <w:p w:rsidR="00B47676" w:rsidRDefault="007D0EA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Нижегородский</w:t>
            </w:r>
          </w:p>
        </w:tc>
        <w:tc>
          <w:tcPr>
            <w:tcW w:w="6622" w:type="dxa"/>
          </w:tcPr>
          <w:p w:rsidR="00B47676" w:rsidRDefault="007D0EA4">
            <w:pPr>
              <w:pStyle w:val="TableParagraph"/>
              <w:ind w:left="1277" w:right="1272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-70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-55(детские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сады, школы)</w:t>
            </w:r>
          </w:p>
        </w:tc>
        <w:tc>
          <w:tcPr>
            <w:tcW w:w="4712" w:type="dxa"/>
          </w:tcPr>
          <w:p w:rsidR="00B47676" w:rsidRDefault="007D0EA4">
            <w:pPr>
              <w:pStyle w:val="TableParagraph"/>
              <w:spacing w:line="320" w:lineRule="exact"/>
              <w:ind w:left="1675" w:right="971" w:hanging="691"/>
              <w:rPr>
                <w:sz w:val="28"/>
              </w:rPr>
            </w:pPr>
            <w:r>
              <w:rPr>
                <w:sz w:val="28"/>
              </w:rPr>
              <w:t>понедельник - пятница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10.00-12.00</w:t>
            </w:r>
          </w:p>
        </w:tc>
      </w:tr>
      <w:tr w:rsidR="00B47676">
        <w:trPr>
          <w:trHeight w:val="965"/>
        </w:trPr>
        <w:tc>
          <w:tcPr>
            <w:tcW w:w="3411" w:type="dxa"/>
          </w:tcPr>
          <w:p w:rsidR="00B47676" w:rsidRDefault="007D0EA4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Приокский</w:t>
            </w:r>
            <w:proofErr w:type="spellEnd"/>
          </w:p>
        </w:tc>
        <w:tc>
          <w:tcPr>
            <w:tcW w:w="6622" w:type="dxa"/>
          </w:tcPr>
          <w:p w:rsidR="00B47676" w:rsidRDefault="007D0EA4">
            <w:pPr>
              <w:pStyle w:val="TableParagraph"/>
              <w:spacing w:line="320" w:lineRule="exact"/>
              <w:ind w:left="1277" w:right="1272"/>
              <w:jc w:val="center"/>
              <w:rPr>
                <w:sz w:val="28"/>
              </w:rPr>
            </w:pPr>
            <w:r>
              <w:rPr>
                <w:sz w:val="28"/>
              </w:rPr>
              <w:t>465-38-80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школы)</w:t>
            </w:r>
          </w:p>
        </w:tc>
        <w:tc>
          <w:tcPr>
            <w:tcW w:w="4712" w:type="dxa"/>
          </w:tcPr>
          <w:p w:rsidR="00B47676" w:rsidRDefault="007D0EA4">
            <w:pPr>
              <w:pStyle w:val="TableParagraph"/>
              <w:spacing w:line="240" w:lineRule="auto"/>
              <w:ind w:left="1675" w:right="971" w:hanging="691"/>
              <w:rPr>
                <w:sz w:val="28"/>
              </w:rPr>
            </w:pPr>
            <w:r>
              <w:rPr>
                <w:sz w:val="28"/>
              </w:rPr>
              <w:t>понедельник - пятница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10.00-12.00</w:t>
            </w:r>
          </w:p>
        </w:tc>
      </w:tr>
      <w:tr w:rsidR="00B47676">
        <w:trPr>
          <w:trHeight w:val="645"/>
        </w:trPr>
        <w:tc>
          <w:tcPr>
            <w:tcW w:w="3411" w:type="dxa"/>
          </w:tcPr>
          <w:p w:rsidR="00B47676" w:rsidRDefault="007D0EA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Советский</w:t>
            </w:r>
          </w:p>
        </w:tc>
        <w:tc>
          <w:tcPr>
            <w:tcW w:w="6622" w:type="dxa"/>
          </w:tcPr>
          <w:p w:rsidR="00B47676" w:rsidRDefault="007D0EA4">
            <w:pPr>
              <w:pStyle w:val="TableParagraph"/>
              <w:ind w:left="1277" w:right="1272"/>
              <w:jc w:val="center"/>
              <w:rPr>
                <w:sz w:val="28"/>
              </w:rPr>
            </w:pPr>
            <w:r>
              <w:rPr>
                <w:sz w:val="28"/>
              </w:rPr>
              <w:t>417-13-19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школы)</w:t>
            </w:r>
          </w:p>
        </w:tc>
        <w:tc>
          <w:tcPr>
            <w:tcW w:w="4712" w:type="dxa"/>
          </w:tcPr>
          <w:p w:rsidR="00B47676" w:rsidRDefault="007D0EA4">
            <w:pPr>
              <w:pStyle w:val="TableParagraph"/>
              <w:spacing w:line="320" w:lineRule="exact"/>
              <w:ind w:left="1675" w:right="971" w:hanging="691"/>
              <w:rPr>
                <w:sz w:val="28"/>
              </w:rPr>
            </w:pPr>
            <w:r>
              <w:rPr>
                <w:sz w:val="28"/>
              </w:rPr>
              <w:t>понедельник - пятница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10.00-12.00</w:t>
            </w:r>
          </w:p>
        </w:tc>
      </w:tr>
      <w:tr w:rsidR="00B47676">
        <w:trPr>
          <w:trHeight w:val="965"/>
        </w:trPr>
        <w:tc>
          <w:tcPr>
            <w:tcW w:w="3411" w:type="dxa"/>
          </w:tcPr>
          <w:p w:rsidR="00B47676" w:rsidRDefault="007D0EA4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Сормовский</w:t>
            </w:r>
            <w:proofErr w:type="spellEnd"/>
          </w:p>
        </w:tc>
        <w:tc>
          <w:tcPr>
            <w:tcW w:w="6622" w:type="dxa"/>
          </w:tcPr>
          <w:p w:rsidR="00B47676" w:rsidRDefault="007D0EA4">
            <w:pPr>
              <w:pStyle w:val="TableParagraph"/>
              <w:spacing w:line="320" w:lineRule="exact"/>
              <w:ind w:left="1705"/>
              <w:rPr>
                <w:sz w:val="28"/>
              </w:rPr>
            </w:pPr>
            <w:r>
              <w:rPr>
                <w:sz w:val="28"/>
              </w:rPr>
              <w:t>222-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(детские сады)</w:t>
            </w:r>
          </w:p>
          <w:p w:rsidR="00B47676" w:rsidRDefault="007D0EA4">
            <w:pPr>
              <w:pStyle w:val="TableParagraph"/>
              <w:ind w:left="1755"/>
              <w:rPr>
                <w:sz w:val="28"/>
              </w:rPr>
            </w:pPr>
            <w:r>
              <w:rPr>
                <w:sz w:val="28"/>
              </w:rPr>
              <w:t>222-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04 -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04(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школы)</w:t>
            </w:r>
          </w:p>
        </w:tc>
        <w:tc>
          <w:tcPr>
            <w:tcW w:w="4712" w:type="dxa"/>
          </w:tcPr>
          <w:p w:rsidR="00B47676" w:rsidRDefault="007D0EA4">
            <w:pPr>
              <w:pStyle w:val="TableParagraph"/>
              <w:spacing w:line="240" w:lineRule="auto"/>
              <w:ind w:left="1675" w:right="971" w:hanging="691"/>
              <w:rPr>
                <w:sz w:val="28"/>
              </w:rPr>
            </w:pPr>
            <w:r>
              <w:rPr>
                <w:sz w:val="28"/>
              </w:rPr>
              <w:t>понедельник - пятница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10.00-12.00</w:t>
            </w:r>
          </w:p>
        </w:tc>
      </w:tr>
    </w:tbl>
    <w:p w:rsidR="007D0EA4" w:rsidRDefault="007D0EA4"/>
    <w:sectPr w:rsidR="007D0EA4">
      <w:pgSz w:w="16840" w:h="11910" w:orient="landscape"/>
      <w:pgMar w:top="110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E4689"/>
    <w:multiLevelType w:val="hybridMultilevel"/>
    <w:tmpl w:val="68621058"/>
    <w:lvl w:ilvl="0" w:tplc="49BAF142">
      <w:start w:val="1"/>
      <w:numFmt w:val="decimal"/>
      <w:lvlText w:val="%1."/>
      <w:lvlJc w:val="left"/>
      <w:pPr>
        <w:ind w:left="105" w:hanging="335"/>
        <w:jc w:val="left"/>
      </w:pPr>
      <w:rPr>
        <w:rFonts w:ascii="Times New Roman" w:eastAsia="Times New Roman" w:hAnsi="Times New Roman" w:cs="Times New Roman" w:hint="default"/>
        <w:color w:val="25282E"/>
        <w:w w:val="100"/>
        <w:sz w:val="28"/>
        <w:szCs w:val="28"/>
        <w:lang w:val="ru-RU" w:eastAsia="en-US" w:bidi="ar-SA"/>
      </w:rPr>
    </w:lvl>
    <w:lvl w:ilvl="1" w:tplc="1ED087F8">
      <w:numFmt w:val="bullet"/>
      <w:lvlText w:val="•"/>
      <w:lvlJc w:val="left"/>
      <w:pPr>
        <w:ind w:left="1023" w:hanging="335"/>
      </w:pPr>
      <w:rPr>
        <w:rFonts w:hint="default"/>
        <w:lang w:val="ru-RU" w:eastAsia="en-US" w:bidi="ar-SA"/>
      </w:rPr>
    </w:lvl>
    <w:lvl w:ilvl="2" w:tplc="A9827990">
      <w:numFmt w:val="bullet"/>
      <w:lvlText w:val="•"/>
      <w:lvlJc w:val="left"/>
      <w:pPr>
        <w:ind w:left="1947" w:hanging="335"/>
      </w:pPr>
      <w:rPr>
        <w:rFonts w:hint="default"/>
        <w:lang w:val="ru-RU" w:eastAsia="en-US" w:bidi="ar-SA"/>
      </w:rPr>
    </w:lvl>
    <w:lvl w:ilvl="3" w:tplc="1CC4E18C">
      <w:numFmt w:val="bullet"/>
      <w:lvlText w:val="•"/>
      <w:lvlJc w:val="left"/>
      <w:pPr>
        <w:ind w:left="2871" w:hanging="335"/>
      </w:pPr>
      <w:rPr>
        <w:rFonts w:hint="default"/>
        <w:lang w:val="ru-RU" w:eastAsia="en-US" w:bidi="ar-SA"/>
      </w:rPr>
    </w:lvl>
    <w:lvl w:ilvl="4" w:tplc="41EC6D8C">
      <w:numFmt w:val="bullet"/>
      <w:lvlText w:val="•"/>
      <w:lvlJc w:val="left"/>
      <w:pPr>
        <w:ind w:left="3795" w:hanging="335"/>
      </w:pPr>
      <w:rPr>
        <w:rFonts w:hint="default"/>
        <w:lang w:val="ru-RU" w:eastAsia="en-US" w:bidi="ar-SA"/>
      </w:rPr>
    </w:lvl>
    <w:lvl w:ilvl="5" w:tplc="0B342168">
      <w:numFmt w:val="bullet"/>
      <w:lvlText w:val="•"/>
      <w:lvlJc w:val="left"/>
      <w:pPr>
        <w:ind w:left="4719" w:hanging="335"/>
      </w:pPr>
      <w:rPr>
        <w:rFonts w:hint="default"/>
        <w:lang w:val="ru-RU" w:eastAsia="en-US" w:bidi="ar-SA"/>
      </w:rPr>
    </w:lvl>
    <w:lvl w:ilvl="6" w:tplc="FE86E32E">
      <w:numFmt w:val="bullet"/>
      <w:lvlText w:val="•"/>
      <w:lvlJc w:val="left"/>
      <w:pPr>
        <w:ind w:left="5643" w:hanging="335"/>
      </w:pPr>
      <w:rPr>
        <w:rFonts w:hint="default"/>
        <w:lang w:val="ru-RU" w:eastAsia="en-US" w:bidi="ar-SA"/>
      </w:rPr>
    </w:lvl>
    <w:lvl w:ilvl="7" w:tplc="0114BB9A">
      <w:numFmt w:val="bullet"/>
      <w:lvlText w:val="•"/>
      <w:lvlJc w:val="left"/>
      <w:pPr>
        <w:ind w:left="6567" w:hanging="335"/>
      </w:pPr>
      <w:rPr>
        <w:rFonts w:hint="default"/>
        <w:lang w:val="ru-RU" w:eastAsia="en-US" w:bidi="ar-SA"/>
      </w:rPr>
    </w:lvl>
    <w:lvl w:ilvl="8" w:tplc="8A602C84">
      <w:numFmt w:val="bullet"/>
      <w:lvlText w:val="•"/>
      <w:lvlJc w:val="left"/>
      <w:pPr>
        <w:ind w:left="7491" w:hanging="3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7676"/>
    <w:rsid w:val="000C329E"/>
    <w:rsid w:val="007D0EA4"/>
    <w:rsid w:val="00B47676"/>
    <w:rsid w:val="00F3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CFA0F22"/>
  <w15:docId w15:val="{C543E45C-D46E-4E44-ABF1-F4E2992D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2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v.hlopkov</dc:creator>
  <cp:lastModifiedBy>Пользователь Windows</cp:lastModifiedBy>
  <cp:revision>5</cp:revision>
  <dcterms:created xsi:type="dcterms:W3CDTF">2022-10-10T08:35:00Z</dcterms:created>
  <dcterms:modified xsi:type="dcterms:W3CDTF">2022-10-10T08:37:00Z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2022-10-10T00:00:00Z</vt:filetime>
  </property>
</Properties>
</file>