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99" w:rsidRPr="006560EF" w:rsidRDefault="00101C99">
      <w:pPr>
        <w:rPr>
          <w:rFonts w:ascii="Times New Roman" w:hAnsi="Times New Roman" w:cs="Times New Roman"/>
          <w:b/>
          <w:sz w:val="28"/>
          <w:szCs w:val="28"/>
        </w:rPr>
      </w:pPr>
      <w:r w:rsidRPr="00101C99">
        <w:rPr>
          <w:rFonts w:ascii="Times New Roman" w:hAnsi="Times New Roman" w:cs="Times New Roman"/>
          <w:b/>
          <w:sz w:val="28"/>
          <w:szCs w:val="28"/>
        </w:rPr>
        <w:t>Выбор модуля ОРКСЭ родителями 2012-2014 год</w:t>
      </w:r>
    </w:p>
    <w:p w:rsidR="00101C99" w:rsidRDefault="0024569A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101C99" w:rsidSect="00FB5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C99"/>
    <w:rsid w:val="00101C99"/>
    <w:rsid w:val="0024569A"/>
    <w:rsid w:val="006560EF"/>
    <w:rsid w:val="00B80AF1"/>
    <w:rsid w:val="00FB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8110217993584135"/>
          <c:y val="4.4057617797775291E-2"/>
          <c:w val="0.6369429862933802"/>
          <c:h val="0.5062229721284841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Основы православной культуры</c:v>
                </c:pt>
                <c:pt idx="1">
                  <c:v>Основы светской этики</c:v>
                </c:pt>
                <c:pt idx="2">
                  <c:v>Основы иудейской культуры</c:v>
                </c:pt>
                <c:pt idx="3">
                  <c:v>Основы мировых религиозных культур</c:v>
                </c:pt>
                <c:pt idx="4">
                  <c:v>Основы исламской культуры</c:v>
                </c:pt>
                <c:pt idx="5">
                  <c:v>основы буддийской культуры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 formatCode="0%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Основы православной культуры</c:v>
                </c:pt>
                <c:pt idx="1">
                  <c:v>Основы светской этики</c:v>
                </c:pt>
                <c:pt idx="2">
                  <c:v>Основы иудейской культуры</c:v>
                </c:pt>
                <c:pt idx="3">
                  <c:v>Основы мировых религиозных культур</c:v>
                </c:pt>
                <c:pt idx="4">
                  <c:v>Основы исламской культуры</c:v>
                </c:pt>
                <c:pt idx="5">
                  <c:v>основы буддийской культуры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 formatCode="0%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Основы православной культуры</c:v>
                </c:pt>
                <c:pt idx="1">
                  <c:v>Основы светской этики</c:v>
                </c:pt>
                <c:pt idx="2">
                  <c:v>Основы иудейской культуры</c:v>
                </c:pt>
                <c:pt idx="3">
                  <c:v>Основы мировых религиозных культур</c:v>
                </c:pt>
                <c:pt idx="4">
                  <c:v>Основы исламской культуры</c:v>
                </c:pt>
                <c:pt idx="5">
                  <c:v>основы буддийской культуры</c:v>
                </c:pt>
              </c:strCache>
            </c:strRef>
          </c:cat>
          <c:val>
            <c:numRef>
              <c:f>Лист1!$D$2:$D$7</c:f>
              <c:numCache>
                <c:formatCode>0%</c:formatCode>
                <c:ptCount val="6"/>
                <c:pt idx="0">
                  <c:v>0.84000000000000008</c:v>
                </c:pt>
                <c:pt idx="1">
                  <c:v>0.16</c:v>
                </c:pt>
              </c:numCache>
            </c:numRef>
          </c:val>
        </c:ser>
        <c:axId val="171198336"/>
        <c:axId val="171199872"/>
      </c:barChart>
      <c:catAx>
        <c:axId val="171198336"/>
        <c:scaling>
          <c:orientation val="minMax"/>
        </c:scaling>
        <c:axPos val="b"/>
        <c:numFmt formatCode="General" sourceLinked="1"/>
        <c:tickLblPos val="nextTo"/>
        <c:crossAx val="171199872"/>
        <c:crosses val="autoZero"/>
        <c:auto val="1"/>
        <c:lblAlgn val="ctr"/>
        <c:lblOffset val="100"/>
      </c:catAx>
      <c:valAx>
        <c:axId val="171199872"/>
        <c:scaling>
          <c:orientation val="minMax"/>
        </c:scaling>
        <c:axPos val="l"/>
        <c:majorGridlines/>
        <c:numFmt formatCode="0%" sourceLinked="1"/>
        <c:tickLblPos val="nextTo"/>
        <c:crossAx val="1711983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2014-11-02T11:17:00Z</dcterms:created>
  <dcterms:modified xsi:type="dcterms:W3CDTF">2014-11-02T12:12:00Z</dcterms:modified>
</cp:coreProperties>
</file>